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C44" w:rsidRDefault="00364C44">
      <w:pPr>
        <w:tabs>
          <w:tab w:val="center" w:pos="4680"/>
        </w:tabs>
        <w:suppressAutoHyphens/>
        <w:rPr>
          <w:rFonts w:ascii="Times New Roman" w:hAnsi="Times New Roman"/>
          <w:spacing w:val="-3"/>
        </w:rPr>
      </w:pPr>
      <w:r>
        <w:rPr>
          <w:rFonts w:ascii="Times New Roman" w:hAnsi="Times New Roman"/>
          <w:spacing w:val="-3"/>
        </w:rPr>
        <w:tab/>
        <w:t>BANK MANAGEMENT I - FINANCE 537</w:t>
      </w:r>
    </w:p>
    <w:p w:rsidR="00364C44" w:rsidRDefault="00364C44">
      <w:pPr>
        <w:tabs>
          <w:tab w:val="left" w:pos="-720"/>
        </w:tabs>
        <w:suppressAutoHyphens/>
        <w:rPr>
          <w:rFonts w:ascii="Times New Roman" w:hAnsi="Times New Roman"/>
          <w:spacing w:val="-3"/>
        </w:rPr>
      </w:pPr>
      <w:r>
        <w:rPr>
          <w:rFonts w:ascii="Times New Roman" w:hAnsi="Times New Roman"/>
          <w:spacing w:val="-3"/>
        </w:rPr>
        <w:t>Fall 20</w:t>
      </w:r>
      <w:r w:rsidR="0035068F">
        <w:rPr>
          <w:rFonts w:ascii="Times New Roman" w:hAnsi="Times New Roman"/>
          <w:spacing w:val="-3"/>
        </w:rPr>
        <w:t>1</w:t>
      </w:r>
      <w:r w:rsidR="008A0E59">
        <w:rPr>
          <w:rFonts w:ascii="Times New Roman" w:hAnsi="Times New Roman"/>
          <w:spacing w:val="-3"/>
        </w:rPr>
        <w:t>9</w:t>
      </w:r>
      <w:r w:rsidR="00A95B7D">
        <w:rPr>
          <w:rFonts w:ascii="Times New Roman" w:hAnsi="Times New Roman"/>
          <w:spacing w:val="-3"/>
        </w:rPr>
        <w:t xml:space="preserve">, </w:t>
      </w:r>
      <w:r w:rsidR="002F1BCC">
        <w:rPr>
          <w:rFonts w:ascii="Times New Roman" w:hAnsi="Times New Roman"/>
          <w:spacing w:val="-3"/>
        </w:rPr>
        <w:t>Monday</w:t>
      </w:r>
      <w:r>
        <w:rPr>
          <w:rFonts w:ascii="Times New Roman" w:hAnsi="Times New Roman"/>
          <w:spacing w:val="-3"/>
        </w:rPr>
        <w:t xml:space="preserve"> </w:t>
      </w:r>
      <w:r w:rsidR="0035068F">
        <w:rPr>
          <w:rFonts w:ascii="Times New Roman" w:hAnsi="Times New Roman"/>
          <w:spacing w:val="-3"/>
        </w:rPr>
        <w:t>4</w:t>
      </w:r>
      <w:r>
        <w:rPr>
          <w:rFonts w:ascii="Times New Roman" w:hAnsi="Times New Roman"/>
          <w:spacing w:val="-3"/>
        </w:rPr>
        <w:t>:</w:t>
      </w:r>
      <w:r w:rsidR="006A78B2">
        <w:rPr>
          <w:rFonts w:ascii="Times New Roman" w:hAnsi="Times New Roman"/>
          <w:spacing w:val="-3"/>
        </w:rPr>
        <w:t>0</w:t>
      </w:r>
      <w:r>
        <w:rPr>
          <w:rFonts w:ascii="Times New Roman" w:hAnsi="Times New Roman"/>
          <w:spacing w:val="-3"/>
        </w:rPr>
        <w:t xml:space="preserve">0 to </w:t>
      </w:r>
      <w:r w:rsidR="0035068F">
        <w:rPr>
          <w:rFonts w:ascii="Times New Roman" w:hAnsi="Times New Roman"/>
          <w:spacing w:val="-3"/>
        </w:rPr>
        <w:t>6</w:t>
      </w:r>
      <w:r>
        <w:rPr>
          <w:rFonts w:ascii="Times New Roman" w:hAnsi="Times New Roman"/>
          <w:spacing w:val="-3"/>
        </w:rPr>
        <w:t>:</w:t>
      </w:r>
      <w:r w:rsidR="002F1BCC">
        <w:rPr>
          <w:rFonts w:ascii="Times New Roman" w:hAnsi="Times New Roman"/>
          <w:spacing w:val="-3"/>
        </w:rPr>
        <w:t>30</w:t>
      </w:r>
      <w:r w:rsidR="00907FCA">
        <w:rPr>
          <w:rFonts w:ascii="Times New Roman" w:hAnsi="Times New Roman"/>
          <w:spacing w:val="-3"/>
        </w:rPr>
        <w:t xml:space="preserve">, </w:t>
      </w:r>
      <w:r w:rsidR="004511A5">
        <w:rPr>
          <w:rFonts w:ascii="Times New Roman" w:hAnsi="Times New Roman"/>
          <w:spacing w:val="-3"/>
        </w:rPr>
        <w:t xml:space="preserve">Lamar </w:t>
      </w:r>
      <w:r w:rsidR="00805FB5">
        <w:rPr>
          <w:rFonts w:ascii="Times New Roman" w:hAnsi="Times New Roman"/>
          <w:spacing w:val="-3"/>
        </w:rPr>
        <w:t>327</w:t>
      </w:r>
      <w:bookmarkStart w:id="0" w:name="_GoBack"/>
      <w:bookmarkEnd w:id="0"/>
    </w:p>
    <w:p w:rsidR="00364C44" w:rsidRDefault="00364C44">
      <w:pPr>
        <w:tabs>
          <w:tab w:val="left" w:pos="-720"/>
        </w:tabs>
        <w:suppressAutoHyphens/>
        <w:rPr>
          <w:rFonts w:ascii="Times New Roman" w:hAnsi="Times New Roman"/>
          <w:spacing w:val="-3"/>
        </w:rPr>
      </w:pPr>
    </w:p>
    <w:p w:rsidR="00364C44" w:rsidRDefault="00364C44">
      <w:pPr>
        <w:tabs>
          <w:tab w:val="left" w:pos="-720"/>
        </w:tabs>
        <w:suppressAutoHyphens/>
        <w:rPr>
          <w:rFonts w:ascii="Times New Roman" w:hAnsi="Times New Roman"/>
          <w:b/>
          <w:spacing w:val="-3"/>
        </w:rPr>
      </w:pPr>
      <w:r>
        <w:rPr>
          <w:rFonts w:ascii="Times New Roman" w:hAnsi="Times New Roman"/>
          <w:b/>
          <w:spacing w:val="-3"/>
        </w:rPr>
        <w:t xml:space="preserve">Professor: </w:t>
      </w:r>
      <w:r>
        <w:rPr>
          <w:rFonts w:ascii="Times New Roman" w:hAnsi="Times New Roman"/>
          <w:b/>
          <w:spacing w:val="-3"/>
        </w:rPr>
        <w:tab/>
        <w:t xml:space="preserve">Dr. Ken B. </w:t>
      </w:r>
      <w:smartTag w:uri="urn:schemas-microsoft-com:office:smarttags" w:element="PersonName">
        <w:r>
          <w:rPr>
            <w:rFonts w:ascii="Times New Roman" w:hAnsi="Times New Roman"/>
            <w:b/>
            <w:spacing w:val="-3"/>
          </w:rPr>
          <w:t>Cyree</w:t>
        </w:r>
      </w:smartTag>
    </w:p>
    <w:p w:rsidR="00364C44" w:rsidRDefault="00364C44">
      <w:pPr>
        <w:tabs>
          <w:tab w:val="left" w:pos="-720"/>
        </w:tabs>
        <w:suppressAutoHyphens/>
        <w:rPr>
          <w:rFonts w:ascii="Times New Roman" w:hAnsi="Times New Roman"/>
          <w:b/>
          <w:spacing w:val="-3"/>
        </w:rPr>
      </w:pPr>
      <w:r>
        <w:rPr>
          <w:rFonts w:ascii="Times New Roman" w:hAnsi="Times New Roman"/>
          <w:b/>
          <w:spacing w:val="-3"/>
        </w:rPr>
        <w:t>Office:</w:t>
      </w:r>
      <w:r>
        <w:rPr>
          <w:rFonts w:ascii="Times New Roman" w:hAnsi="Times New Roman"/>
          <w:b/>
          <w:spacing w:val="-3"/>
        </w:rPr>
        <w:tab/>
      </w:r>
      <w:r>
        <w:rPr>
          <w:rFonts w:ascii="Times New Roman" w:hAnsi="Times New Roman"/>
          <w:b/>
          <w:spacing w:val="-3"/>
        </w:rPr>
        <w:tab/>
      </w:r>
      <w:r w:rsidR="00343E3E">
        <w:rPr>
          <w:rFonts w:ascii="Times New Roman" w:hAnsi="Times New Roman"/>
          <w:b/>
          <w:spacing w:val="-3"/>
        </w:rPr>
        <w:t xml:space="preserve">253 Holman </w:t>
      </w:r>
      <w:r>
        <w:rPr>
          <w:rFonts w:ascii="Times New Roman" w:hAnsi="Times New Roman"/>
          <w:b/>
          <w:spacing w:val="-3"/>
        </w:rPr>
        <w:t>Hall</w:t>
      </w:r>
    </w:p>
    <w:p w:rsidR="00364C44" w:rsidRDefault="00364C44" w:rsidP="0035068F">
      <w:pPr>
        <w:tabs>
          <w:tab w:val="left" w:pos="-720"/>
        </w:tabs>
        <w:suppressAutoHyphens/>
        <w:ind w:left="1440" w:hanging="1440"/>
        <w:rPr>
          <w:rFonts w:ascii="Times New Roman" w:hAnsi="Times New Roman"/>
          <w:spacing w:val="-3"/>
        </w:rPr>
      </w:pPr>
      <w:r>
        <w:rPr>
          <w:rFonts w:ascii="Times New Roman" w:hAnsi="Times New Roman"/>
          <w:b/>
          <w:spacing w:val="-3"/>
        </w:rPr>
        <w:t>Office Hrs.:</w:t>
      </w:r>
      <w:r>
        <w:rPr>
          <w:rFonts w:ascii="Times New Roman" w:hAnsi="Times New Roman"/>
          <w:b/>
          <w:spacing w:val="-3"/>
        </w:rPr>
        <w:tab/>
      </w:r>
      <w:r w:rsidR="002F1BCC">
        <w:rPr>
          <w:rFonts w:ascii="Times New Roman" w:hAnsi="Times New Roman"/>
          <w:b/>
          <w:spacing w:val="-3"/>
        </w:rPr>
        <w:t>2</w:t>
      </w:r>
      <w:r>
        <w:rPr>
          <w:rFonts w:ascii="Times New Roman" w:hAnsi="Times New Roman"/>
          <w:b/>
          <w:spacing w:val="-3"/>
        </w:rPr>
        <w:t>:00-</w:t>
      </w:r>
      <w:r w:rsidR="002F1BCC">
        <w:rPr>
          <w:rFonts w:ascii="Times New Roman" w:hAnsi="Times New Roman"/>
          <w:b/>
          <w:spacing w:val="-3"/>
        </w:rPr>
        <w:t>4</w:t>
      </w:r>
      <w:r>
        <w:rPr>
          <w:rFonts w:ascii="Times New Roman" w:hAnsi="Times New Roman"/>
          <w:b/>
          <w:spacing w:val="-3"/>
        </w:rPr>
        <w:t xml:space="preserve">:00 </w:t>
      </w:r>
      <w:r w:rsidR="002F1BCC">
        <w:rPr>
          <w:rFonts w:ascii="Times New Roman" w:hAnsi="Times New Roman"/>
          <w:b/>
          <w:spacing w:val="-3"/>
        </w:rPr>
        <w:t xml:space="preserve">Monday, </w:t>
      </w:r>
      <w:r>
        <w:rPr>
          <w:rFonts w:ascii="Times New Roman" w:hAnsi="Times New Roman"/>
          <w:b/>
          <w:spacing w:val="-3"/>
        </w:rPr>
        <w:t>and by app</w:t>
      </w:r>
      <w:r w:rsidR="002F1BCC">
        <w:rPr>
          <w:rFonts w:ascii="Times New Roman" w:hAnsi="Times New Roman"/>
          <w:b/>
          <w:spacing w:val="-3"/>
        </w:rPr>
        <w:t>ointmen</w:t>
      </w:r>
      <w:r>
        <w:rPr>
          <w:rFonts w:ascii="Times New Roman" w:hAnsi="Times New Roman"/>
          <w:b/>
          <w:spacing w:val="-3"/>
        </w:rPr>
        <w:t>t</w:t>
      </w:r>
      <w:r w:rsidR="00FF4ED4">
        <w:rPr>
          <w:rFonts w:ascii="Times New Roman" w:hAnsi="Times New Roman"/>
          <w:b/>
          <w:spacing w:val="-3"/>
        </w:rPr>
        <w:t xml:space="preserve"> (Contact Kathy Mikell at </w:t>
      </w:r>
      <w:hyperlink r:id="rId6" w:history="1">
        <w:r w:rsidR="00FF4ED4" w:rsidRPr="007D3277">
          <w:rPr>
            <w:rStyle w:val="Hyperlink"/>
            <w:rFonts w:ascii="Times New Roman" w:hAnsi="Times New Roman"/>
            <w:b/>
            <w:spacing w:val="-3"/>
          </w:rPr>
          <w:t>kmikell@bus.olemiss.edu</w:t>
        </w:r>
      </w:hyperlink>
      <w:r w:rsidR="00FF4ED4">
        <w:rPr>
          <w:rFonts w:ascii="Times New Roman" w:hAnsi="Times New Roman"/>
          <w:b/>
          <w:spacing w:val="-3"/>
        </w:rPr>
        <w:t xml:space="preserve"> for an appointment)</w:t>
      </w:r>
    </w:p>
    <w:p w:rsidR="00364C44" w:rsidRDefault="00364C44">
      <w:pPr>
        <w:tabs>
          <w:tab w:val="left" w:pos="-720"/>
        </w:tabs>
        <w:suppressAutoHyphens/>
        <w:rPr>
          <w:rFonts w:ascii="Times New Roman" w:hAnsi="Times New Roman"/>
          <w:b/>
          <w:spacing w:val="-3"/>
        </w:rPr>
      </w:pPr>
      <w:r>
        <w:rPr>
          <w:rFonts w:ascii="Times New Roman" w:hAnsi="Times New Roman"/>
          <w:b/>
          <w:spacing w:val="-3"/>
        </w:rPr>
        <w:t>Web Page:</w:t>
      </w:r>
      <w:r>
        <w:rPr>
          <w:rFonts w:ascii="Times New Roman" w:hAnsi="Times New Roman"/>
          <w:b/>
          <w:spacing w:val="-3"/>
        </w:rPr>
        <w:tab/>
      </w:r>
      <w:hyperlink r:id="rId7" w:history="1">
        <w:r>
          <w:rPr>
            <w:rStyle w:val="Hyperlink"/>
            <w:rFonts w:ascii="Times New Roman" w:hAnsi="Times New Roman"/>
            <w:b/>
          </w:rPr>
          <w:t>http://faculty.bus.olemiss.edu/kcyree</w:t>
        </w:r>
      </w:hyperlink>
    </w:p>
    <w:p w:rsidR="00364C44" w:rsidRDefault="00364C44">
      <w:pPr>
        <w:tabs>
          <w:tab w:val="left" w:pos="-720"/>
        </w:tabs>
        <w:suppressAutoHyphens/>
        <w:rPr>
          <w:rFonts w:ascii="Times New Roman" w:hAnsi="Times New Roman"/>
          <w:b/>
          <w:spacing w:val="-3"/>
        </w:rPr>
      </w:pPr>
      <w:r>
        <w:rPr>
          <w:rFonts w:ascii="Times New Roman" w:hAnsi="Times New Roman"/>
          <w:b/>
          <w:spacing w:val="-3"/>
        </w:rPr>
        <w:t>e-mail:</w:t>
      </w:r>
      <w:r>
        <w:rPr>
          <w:rFonts w:ascii="Times New Roman" w:hAnsi="Times New Roman"/>
          <w:b/>
          <w:spacing w:val="-3"/>
        </w:rPr>
        <w:tab/>
      </w:r>
      <w:r>
        <w:rPr>
          <w:rFonts w:ascii="Times New Roman" w:hAnsi="Times New Roman"/>
          <w:b/>
          <w:spacing w:val="-3"/>
        </w:rPr>
        <w:tab/>
      </w:r>
      <w:hyperlink r:id="rId8" w:history="1">
        <w:r>
          <w:rPr>
            <w:rStyle w:val="Hyperlink"/>
            <w:rFonts w:ascii="Times New Roman" w:hAnsi="Times New Roman"/>
            <w:b/>
            <w:spacing w:val="-3"/>
          </w:rPr>
          <w:t>kcyree@bus.olemiss.edu</w:t>
        </w:r>
      </w:hyperlink>
    </w:p>
    <w:p w:rsidR="00364C44" w:rsidRDefault="00364C44">
      <w:pPr>
        <w:tabs>
          <w:tab w:val="left" w:pos="-720"/>
        </w:tabs>
        <w:suppressAutoHyphens/>
        <w:rPr>
          <w:rFonts w:ascii="Times New Roman" w:hAnsi="Times New Roman"/>
          <w:b/>
          <w:spacing w:val="-3"/>
        </w:rPr>
      </w:pPr>
      <w:r>
        <w:rPr>
          <w:rFonts w:ascii="Times New Roman" w:hAnsi="Times New Roman"/>
          <w:b/>
          <w:spacing w:val="-3"/>
        </w:rPr>
        <w:t>Office Phone:</w:t>
      </w:r>
      <w:r>
        <w:rPr>
          <w:rFonts w:ascii="Times New Roman" w:hAnsi="Times New Roman"/>
          <w:b/>
          <w:spacing w:val="-3"/>
        </w:rPr>
        <w:tab/>
      </w:r>
      <w:r w:rsidR="00943C05">
        <w:rPr>
          <w:rFonts w:ascii="Times New Roman" w:hAnsi="Times New Roman"/>
          <w:b/>
          <w:spacing w:val="-3"/>
        </w:rPr>
        <w:t>662-</w:t>
      </w:r>
      <w:r>
        <w:rPr>
          <w:rFonts w:ascii="Times New Roman" w:hAnsi="Times New Roman"/>
          <w:b/>
          <w:spacing w:val="-3"/>
        </w:rPr>
        <w:t>915-1103</w:t>
      </w:r>
    </w:p>
    <w:p w:rsidR="00364C44" w:rsidRDefault="00364C44">
      <w:pPr>
        <w:tabs>
          <w:tab w:val="left" w:pos="-720"/>
        </w:tabs>
        <w:suppressAutoHyphens/>
        <w:rPr>
          <w:rFonts w:ascii="Times New Roman" w:hAnsi="Times New Roman"/>
          <w:spacing w:val="-3"/>
        </w:rPr>
      </w:pPr>
    </w:p>
    <w:p w:rsidR="00364C44" w:rsidRDefault="006706D6">
      <w:pPr>
        <w:tabs>
          <w:tab w:val="left" w:pos="-720"/>
        </w:tabs>
        <w:suppressAutoHyphens/>
        <w:rPr>
          <w:rFonts w:ascii="Times New Roman" w:hAnsi="Times New Roman"/>
          <w:spacing w:val="-3"/>
        </w:rPr>
      </w:pPr>
      <w:r>
        <w:rPr>
          <w:rFonts w:ascii="Times New Roman" w:hAnsi="Times New Roman"/>
          <w:spacing w:val="-3"/>
          <w:u w:val="single"/>
        </w:rPr>
        <w:t xml:space="preserve">Learning Objectives </w:t>
      </w:r>
      <w:r w:rsidR="00364C44">
        <w:rPr>
          <w:rFonts w:ascii="Times New Roman" w:hAnsi="Times New Roman"/>
          <w:spacing w:val="-3"/>
          <w:u w:val="single"/>
        </w:rPr>
        <w:t>of the Course:</w:t>
      </w:r>
    </w:p>
    <w:p w:rsidR="00364C44" w:rsidRDefault="00364C44">
      <w:pPr>
        <w:tabs>
          <w:tab w:val="left" w:pos="-720"/>
        </w:tabs>
        <w:suppressAutoHyphens/>
        <w:rPr>
          <w:rFonts w:ascii="Times New Roman" w:hAnsi="Times New Roman"/>
          <w:spacing w:val="-3"/>
        </w:rPr>
      </w:pPr>
      <w:r>
        <w:rPr>
          <w:rFonts w:ascii="Times New Roman" w:hAnsi="Times New Roman"/>
          <w:spacing w:val="-3"/>
        </w:rPr>
        <w:t xml:space="preserve">This course is the first in the Bank Management series, which </w:t>
      </w:r>
      <w:r w:rsidR="003A7E49">
        <w:rPr>
          <w:rFonts w:ascii="Times New Roman" w:hAnsi="Times New Roman"/>
          <w:spacing w:val="-3"/>
        </w:rPr>
        <w:t>are</w:t>
      </w:r>
      <w:r>
        <w:rPr>
          <w:rFonts w:ascii="Times New Roman" w:hAnsi="Times New Roman"/>
          <w:spacing w:val="-3"/>
        </w:rPr>
        <w:t xml:space="preserve"> capstone course</w:t>
      </w:r>
      <w:r w:rsidR="002F1BCC">
        <w:rPr>
          <w:rFonts w:ascii="Times New Roman" w:hAnsi="Times New Roman"/>
          <w:spacing w:val="-3"/>
        </w:rPr>
        <w:t>s</w:t>
      </w:r>
      <w:r>
        <w:rPr>
          <w:rFonts w:ascii="Times New Roman" w:hAnsi="Times New Roman"/>
          <w:spacing w:val="-3"/>
        </w:rPr>
        <w:t xml:space="preserve"> for Banking and Finance majors.  As such, it is application based, applying financial knowledge learned in all other courses to problems encountered in banking.  The student will use financial concepts to explore financial institution management including asset, liability, and capital management and the risks involved for financial institutions.  Students will learn about practical application of tools to real-world financial institution problems including exploring the </w:t>
      </w:r>
      <w:r w:rsidR="002F1BCC">
        <w:rPr>
          <w:rFonts w:ascii="Times New Roman" w:hAnsi="Times New Roman"/>
          <w:spacing w:val="-3"/>
        </w:rPr>
        <w:t xml:space="preserve">banking </w:t>
      </w:r>
      <w:r>
        <w:rPr>
          <w:rFonts w:ascii="Times New Roman" w:hAnsi="Times New Roman"/>
          <w:spacing w:val="-3"/>
        </w:rPr>
        <w:t>industr</w:t>
      </w:r>
      <w:r w:rsidR="002F1BCC">
        <w:rPr>
          <w:rFonts w:ascii="Times New Roman" w:hAnsi="Times New Roman"/>
          <w:spacing w:val="-3"/>
        </w:rPr>
        <w:t>y’</w:t>
      </w:r>
      <w:r>
        <w:rPr>
          <w:rFonts w:ascii="Times New Roman" w:hAnsi="Times New Roman"/>
          <w:spacing w:val="-3"/>
        </w:rPr>
        <w:t>s recent regulatory changes, valuing securities and loans, as well as risk identification and management.  Students will be better prepared to take industry certification exams such as Series 3 (commodity trader)</w:t>
      </w:r>
      <w:r w:rsidR="00A95B7D">
        <w:rPr>
          <w:rFonts w:ascii="Times New Roman" w:hAnsi="Times New Roman"/>
          <w:spacing w:val="-3"/>
        </w:rPr>
        <w:t>,</w:t>
      </w:r>
      <w:r>
        <w:rPr>
          <w:rFonts w:ascii="Times New Roman" w:hAnsi="Times New Roman"/>
          <w:spacing w:val="-3"/>
        </w:rPr>
        <w:t xml:space="preserve"> Series 6 (investment company product representative)</w:t>
      </w:r>
      <w:r w:rsidR="00A95B7D">
        <w:rPr>
          <w:rFonts w:ascii="Times New Roman" w:hAnsi="Times New Roman"/>
          <w:spacing w:val="-3"/>
        </w:rPr>
        <w:t>,</w:t>
      </w:r>
      <w:r>
        <w:rPr>
          <w:rFonts w:ascii="Times New Roman" w:hAnsi="Times New Roman"/>
          <w:spacing w:val="-3"/>
        </w:rPr>
        <w:t xml:space="preserve"> Series 7 (broker/dealer/trader), or CFA/CFP exams.</w:t>
      </w:r>
    </w:p>
    <w:p w:rsidR="00364C44" w:rsidRDefault="00364C44">
      <w:pPr>
        <w:tabs>
          <w:tab w:val="left" w:pos="-720"/>
        </w:tabs>
        <w:suppressAutoHyphens/>
        <w:rPr>
          <w:rFonts w:ascii="Times New Roman" w:hAnsi="Times New Roman"/>
          <w:spacing w:val="-3"/>
        </w:rPr>
      </w:pPr>
    </w:p>
    <w:p w:rsidR="00364C44" w:rsidRDefault="00364C44">
      <w:pPr>
        <w:tabs>
          <w:tab w:val="left" w:pos="-720"/>
        </w:tabs>
        <w:suppressAutoHyphens/>
        <w:rPr>
          <w:rFonts w:ascii="Times New Roman" w:hAnsi="Times New Roman"/>
          <w:spacing w:val="-3"/>
        </w:rPr>
      </w:pPr>
      <w:r>
        <w:rPr>
          <w:rFonts w:ascii="Times New Roman" w:hAnsi="Times New Roman"/>
          <w:spacing w:val="-3"/>
        </w:rPr>
        <w:t xml:space="preserve">Classes will be lecture and group discussion.  In order to increase communication and critical thinking skills, participation is strongly encouraged.  </w:t>
      </w:r>
    </w:p>
    <w:p w:rsidR="00364C44" w:rsidRDefault="00364C44">
      <w:pPr>
        <w:tabs>
          <w:tab w:val="left" w:pos="-720"/>
        </w:tabs>
        <w:suppressAutoHyphens/>
        <w:rPr>
          <w:rFonts w:ascii="Times New Roman" w:hAnsi="Times New Roman"/>
          <w:spacing w:val="-3"/>
          <w:u w:val="single"/>
        </w:rPr>
      </w:pPr>
    </w:p>
    <w:p w:rsidR="00364C44" w:rsidRDefault="00364C44">
      <w:pPr>
        <w:tabs>
          <w:tab w:val="left" w:pos="-720"/>
        </w:tabs>
        <w:suppressAutoHyphens/>
        <w:rPr>
          <w:rFonts w:ascii="Times New Roman" w:hAnsi="Times New Roman"/>
          <w:spacing w:val="-3"/>
        </w:rPr>
      </w:pPr>
      <w:r>
        <w:rPr>
          <w:rFonts w:ascii="Times New Roman" w:hAnsi="Times New Roman"/>
          <w:spacing w:val="-3"/>
          <w:u w:val="single"/>
        </w:rPr>
        <w:t>Prerequisites</w:t>
      </w:r>
    </w:p>
    <w:p w:rsidR="00364C44" w:rsidRDefault="00364C44">
      <w:pPr>
        <w:tabs>
          <w:tab w:val="left" w:pos="-720"/>
        </w:tabs>
        <w:suppressAutoHyphens/>
        <w:rPr>
          <w:rFonts w:ascii="Times New Roman" w:hAnsi="Times New Roman"/>
          <w:spacing w:val="-3"/>
        </w:rPr>
      </w:pPr>
      <w:r>
        <w:rPr>
          <w:rFonts w:ascii="Times New Roman" w:hAnsi="Times New Roman"/>
          <w:spacing w:val="-3"/>
        </w:rPr>
        <w:t>According to the catalog, students should have completed Finance 331 and Finance 33</w:t>
      </w:r>
      <w:r w:rsidR="002F1BCC">
        <w:rPr>
          <w:rFonts w:ascii="Times New Roman" w:hAnsi="Times New Roman"/>
          <w:spacing w:val="-3"/>
        </w:rPr>
        <w:t>8 with a C minimum.  T</w:t>
      </w:r>
      <w:r>
        <w:rPr>
          <w:rFonts w:ascii="Times New Roman" w:hAnsi="Times New Roman"/>
          <w:spacing w:val="-3"/>
        </w:rPr>
        <w:t xml:space="preserve">he student </w:t>
      </w:r>
      <w:r w:rsidR="002F1BCC">
        <w:rPr>
          <w:rFonts w:ascii="Times New Roman" w:hAnsi="Times New Roman"/>
          <w:spacing w:val="-3"/>
        </w:rPr>
        <w:t>should have</w:t>
      </w:r>
      <w:r>
        <w:rPr>
          <w:rFonts w:ascii="Times New Roman" w:hAnsi="Times New Roman"/>
          <w:spacing w:val="-3"/>
        </w:rPr>
        <w:t xml:space="preserve"> a </w:t>
      </w:r>
      <w:r w:rsidR="001A72CC">
        <w:rPr>
          <w:rFonts w:ascii="Times New Roman" w:hAnsi="Times New Roman"/>
          <w:spacing w:val="-3"/>
        </w:rPr>
        <w:t>solid</w:t>
      </w:r>
      <w:r>
        <w:rPr>
          <w:rFonts w:ascii="Times New Roman" w:hAnsi="Times New Roman"/>
          <w:spacing w:val="-3"/>
        </w:rPr>
        <w:t xml:space="preserve"> </w:t>
      </w:r>
      <w:r w:rsidR="001A72CC">
        <w:rPr>
          <w:rFonts w:ascii="Times New Roman" w:hAnsi="Times New Roman"/>
          <w:spacing w:val="-3"/>
        </w:rPr>
        <w:t xml:space="preserve">and </w:t>
      </w:r>
      <w:r>
        <w:rPr>
          <w:rFonts w:ascii="Times New Roman" w:hAnsi="Times New Roman"/>
          <w:spacing w:val="-3"/>
        </w:rPr>
        <w:t>foundational understanding of basic finance.  The student should also have a good grasp of accounting and algebra.</w:t>
      </w:r>
    </w:p>
    <w:p w:rsidR="00364C44" w:rsidRDefault="00364C44">
      <w:pPr>
        <w:tabs>
          <w:tab w:val="left" w:pos="-720"/>
        </w:tabs>
        <w:suppressAutoHyphens/>
        <w:rPr>
          <w:rFonts w:ascii="Times New Roman" w:hAnsi="Times New Roman"/>
          <w:spacing w:val="-3"/>
        </w:rPr>
      </w:pPr>
    </w:p>
    <w:p w:rsidR="00364C44" w:rsidRDefault="00364C44">
      <w:pPr>
        <w:tabs>
          <w:tab w:val="left" w:pos="-720"/>
        </w:tabs>
        <w:suppressAutoHyphens/>
        <w:rPr>
          <w:rFonts w:ascii="Times New Roman" w:hAnsi="Times New Roman"/>
          <w:spacing w:val="-3"/>
        </w:rPr>
      </w:pPr>
      <w:r>
        <w:rPr>
          <w:rFonts w:ascii="Times New Roman" w:hAnsi="Times New Roman"/>
          <w:spacing w:val="-3"/>
          <w:u w:val="single"/>
        </w:rPr>
        <w:t>Required Text:</w:t>
      </w:r>
    </w:p>
    <w:p w:rsidR="00364C44" w:rsidRDefault="00364C44">
      <w:pPr>
        <w:tabs>
          <w:tab w:val="left" w:pos="-720"/>
        </w:tabs>
        <w:suppressAutoHyphens/>
        <w:rPr>
          <w:rFonts w:ascii="Times New Roman" w:hAnsi="Times New Roman"/>
          <w:spacing w:val="-3"/>
        </w:rPr>
      </w:pPr>
      <w:r>
        <w:rPr>
          <w:rFonts w:ascii="Times New Roman" w:hAnsi="Times New Roman"/>
          <w:spacing w:val="-3"/>
          <w:u w:val="single"/>
        </w:rPr>
        <w:t>Bank Management</w:t>
      </w:r>
      <w:r>
        <w:rPr>
          <w:rFonts w:ascii="Times New Roman" w:hAnsi="Times New Roman"/>
          <w:spacing w:val="-3"/>
        </w:rPr>
        <w:t xml:space="preserve">, </w:t>
      </w:r>
      <w:r w:rsidR="00943C05">
        <w:rPr>
          <w:rFonts w:ascii="Times New Roman" w:hAnsi="Times New Roman"/>
          <w:spacing w:val="-3"/>
        </w:rPr>
        <w:t>8t</w:t>
      </w:r>
      <w:r>
        <w:rPr>
          <w:rFonts w:ascii="Times New Roman" w:hAnsi="Times New Roman"/>
          <w:spacing w:val="-3"/>
        </w:rPr>
        <w:t>h Edition, Timothy Koch and Scott MacDonald, Thomson Southwestern Publishing Company, 20</w:t>
      </w:r>
      <w:r w:rsidR="00E00DF5">
        <w:rPr>
          <w:rFonts w:ascii="Times New Roman" w:hAnsi="Times New Roman"/>
          <w:spacing w:val="-3"/>
        </w:rPr>
        <w:t>1</w:t>
      </w:r>
      <w:r w:rsidR="00943C05">
        <w:rPr>
          <w:rFonts w:ascii="Times New Roman" w:hAnsi="Times New Roman"/>
          <w:spacing w:val="-3"/>
        </w:rPr>
        <w:t>4</w:t>
      </w:r>
      <w:r>
        <w:rPr>
          <w:rFonts w:ascii="Times New Roman" w:hAnsi="Times New Roman"/>
          <w:spacing w:val="-3"/>
        </w:rPr>
        <w:t>.</w:t>
      </w:r>
    </w:p>
    <w:p w:rsidR="00364C44" w:rsidRDefault="00364C44">
      <w:pPr>
        <w:tabs>
          <w:tab w:val="left" w:pos="-720"/>
        </w:tabs>
        <w:suppressAutoHyphens/>
        <w:rPr>
          <w:rFonts w:ascii="Times New Roman" w:hAnsi="Times New Roman"/>
          <w:spacing w:val="-3"/>
        </w:rPr>
      </w:pPr>
    </w:p>
    <w:p w:rsidR="00364C44" w:rsidRDefault="00364C44">
      <w:pPr>
        <w:tabs>
          <w:tab w:val="left" w:pos="-720"/>
        </w:tabs>
        <w:suppressAutoHyphens/>
        <w:rPr>
          <w:rFonts w:ascii="Times New Roman" w:hAnsi="Times New Roman"/>
          <w:spacing w:val="-3"/>
        </w:rPr>
      </w:pPr>
      <w:r>
        <w:rPr>
          <w:rFonts w:ascii="Times New Roman" w:hAnsi="Times New Roman"/>
          <w:spacing w:val="-3"/>
          <w:u w:val="single"/>
        </w:rPr>
        <w:t>Recommended Periodicals:</w:t>
      </w:r>
    </w:p>
    <w:p w:rsidR="00364C44" w:rsidRDefault="00364C44">
      <w:pPr>
        <w:tabs>
          <w:tab w:val="left" w:pos="-720"/>
        </w:tabs>
        <w:suppressAutoHyphens/>
        <w:rPr>
          <w:rFonts w:ascii="Times New Roman" w:hAnsi="Times New Roman"/>
          <w:spacing w:val="-3"/>
        </w:rPr>
      </w:pPr>
      <w:r>
        <w:rPr>
          <w:rFonts w:ascii="Times New Roman" w:hAnsi="Times New Roman"/>
          <w:spacing w:val="-3"/>
        </w:rPr>
        <w:t>"The Wall Street Journal", other financial press (e.g. Businessweek, Money, Fortune, Barrons).</w:t>
      </w:r>
    </w:p>
    <w:p w:rsidR="00A95B7D" w:rsidRDefault="00A95B7D">
      <w:pPr>
        <w:tabs>
          <w:tab w:val="left" w:pos="-720"/>
        </w:tabs>
        <w:suppressAutoHyphens/>
        <w:rPr>
          <w:rFonts w:ascii="Times New Roman" w:hAnsi="Times New Roman"/>
          <w:spacing w:val="-3"/>
          <w:u w:val="single"/>
        </w:rPr>
      </w:pPr>
    </w:p>
    <w:p w:rsidR="00545CDC" w:rsidRDefault="00545CDC">
      <w:pPr>
        <w:tabs>
          <w:tab w:val="left" w:pos="-720"/>
        </w:tabs>
        <w:suppressAutoHyphens/>
        <w:rPr>
          <w:rFonts w:ascii="Times New Roman" w:hAnsi="Times New Roman"/>
          <w:spacing w:val="-3"/>
          <w:u w:val="single"/>
        </w:rPr>
      </w:pPr>
      <w:r>
        <w:rPr>
          <w:rFonts w:ascii="Times New Roman" w:hAnsi="Times New Roman"/>
          <w:spacing w:val="-3"/>
          <w:u w:val="single"/>
        </w:rPr>
        <w:t>Attendance</w:t>
      </w:r>
    </w:p>
    <w:p w:rsidR="00545CDC" w:rsidRPr="00545CDC" w:rsidRDefault="00545CDC">
      <w:pPr>
        <w:tabs>
          <w:tab w:val="left" w:pos="-720"/>
        </w:tabs>
        <w:suppressAutoHyphens/>
        <w:rPr>
          <w:rFonts w:ascii="Times New Roman" w:hAnsi="Times New Roman"/>
          <w:spacing w:val="-3"/>
        </w:rPr>
      </w:pPr>
      <w:r w:rsidRPr="00545CDC">
        <w:rPr>
          <w:rFonts w:ascii="Times New Roman" w:hAnsi="Times New Roman"/>
          <w:spacing w:val="-3"/>
        </w:rPr>
        <w:t xml:space="preserve">Roll will only be taken </w:t>
      </w:r>
      <w:r>
        <w:rPr>
          <w:rFonts w:ascii="Times New Roman" w:hAnsi="Times New Roman"/>
          <w:spacing w:val="-3"/>
        </w:rPr>
        <w:t>the first two weeks for attendance verification purposes.  However, it is prudent to attend each class to maximize learning and improve your quiz grades (see below).</w:t>
      </w:r>
    </w:p>
    <w:p w:rsidR="00545CDC" w:rsidRDefault="00545CDC">
      <w:pPr>
        <w:tabs>
          <w:tab w:val="left" w:pos="-720"/>
        </w:tabs>
        <w:suppressAutoHyphens/>
        <w:rPr>
          <w:rFonts w:ascii="Times New Roman" w:hAnsi="Times New Roman"/>
          <w:spacing w:val="-3"/>
          <w:u w:val="single"/>
        </w:rPr>
      </w:pPr>
    </w:p>
    <w:p w:rsidR="00364C44" w:rsidRDefault="00364C44">
      <w:pPr>
        <w:tabs>
          <w:tab w:val="left" w:pos="-720"/>
        </w:tabs>
        <w:suppressAutoHyphens/>
        <w:rPr>
          <w:rFonts w:ascii="Times New Roman" w:hAnsi="Times New Roman"/>
          <w:spacing w:val="-3"/>
        </w:rPr>
      </w:pPr>
      <w:r>
        <w:rPr>
          <w:rFonts w:ascii="Times New Roman" w:hAnsi="Times New Roman"/>
          <w:spacing w:val="-3"/>
          <w:u w:val="single"/>
        </w:rPr>
        <w:t>Assignments:</w:t>
      </w:r>
    </w:p>
    <w:p w:rsidR="00364C44" w:rsidRDefault="00364C44">
      <w:pPr>
        <w:tabs>
          <w:tab w:val="left" w:pos="-720"/>
        </w:tabs>
        <w:suppressAutoHyphens/>
        <w:rPr>
          <w:rFonts w:ascii="Times New Roman" w:hAnsi="Times New Roman"/>
          <w:spacing w:val="-3"/>
        </w:rPr>
      </w:pPr>
      <w:r>
        <w:rPr>
          <w:rFonts w:ascii="Times New Roman" w:hAnsi="Times New Roman"/>
          <w:spacing w:val="-3"/>
        </w:rPr>
        <w:t xml:space="preserve">There will be </w:t>
      </w:r>
      <w:r w:rsidRPr="007F2A0C">
        <w:rPr>
          <w:rFonts w:ascii="Times New Roman" w:hAnsi="Times New Roman"/>
          <w:spacing w:val="-3"/>
          <w:u w:val="single"/>
        </w:rPr>
        <w:t>three equally weighted exams</w:t>
      </w:r>
      <w:r>
        <w:rPr>
          <w:rFonts w:ascii="Times New Roman" w:hAnsi="Times New Roman"/>
          <w:spacing w:val="-3"/>
        </w:rPr>
        <w:t xml:space="preserve">.  The final is not “comprehensive” per se, but the course builds on prior work and therefore is comprehensive.  </w:t>
      </w:r>
      <w:r w:rsidR="00A95B7D">
        <w:rPr>
          <w:rFonts w:ascii="Times New Roman" w:hAnsi="Times New Roman"/>
          <w:spacing w:val="-3"/>
        </w:rPr>
        <w:t>T</w:t>
      </w:r>
      <w:r>
        <w:rPr>
          <w:rFonts w:ascii="Times New Roman" w:hAnsi="Times New Roman"/>
          <w:spacing w:val="-3"/>
        </w:rPr>
        <w:t xml:space="preserve">he exams will be worth 25% each for a total of 75%. </w:t>
      </w:r>
      <w:r>
        <w:rPr>
          <w:rFonts w:ascii="Times New Roman" w:hAnsi="Times New Roman"/>
          <w:b/>
          <w:spacing w:val="-3"/>
        </w:rPr>
        <w:t xml:space="preserve">Make-up exams will not be allowed except in rare cases.  Please plan to be in </w:t>
      </w:r>
      <w:r>
        <w:rPr>
          <w:rFonts w:ascii="Times New Roman" w:hAnsi="Times New Roman"/>
          <w:b/>
          <w:spacing w:val="-3"/>
        </w:rPr>
        <w:lastRenderedPageBreak/>
        <w:t xml:space="preserve">attendance on exam day.  Exams will be at the assigned time in the syllabus and cover the material covered up to that point in the semester.  The topics on the test will be announced </w:t>
      </w:r>
      <w:r w:rsidR="00A95B7D">
        <w:rPr>
          <w:rFonts w:ascii="Times New Roman" w:hAnsi="Times New Roman"/>
          <w:b/>
          <w:spacing w:val="-3"/>
        </w:rPr>
        <w:t>the period before the exam</w:t>
      </w:r>
      <w:r>
        <w:rPr>
          <w:rFonts w:ascii="Times New Roman" w:hAnsi="Times New Roman"/>
          <w:b/>
          <w:spacing w:val="-3"/>
        </w:rPr>
        <w:t>.</w:t>
      </w:r>
    </w:p>
    <w:p w:rsidR="00364C44" w:rsidRDefault="00364C44">
      <w:pPr>
        <w:tabs>
          <w:tab w:val="left" w:pos="-720"/>
        </w:tabs>
        <w:suppressAutoHyphens/>
        <w:rPr>
          <w:rFonts w:ascii="Times New Roman" w:hAnsi="Times New Roman"/>
          <w:b/>
          <w:spacing w:val="-3"/>
        </w:rPr>
      </w:pPr>
      <w:r>
        <w:rPr>
          <w:rFonts w:ascii="Times New Roman" w:hAnsi="Times New Roman"/>
          <w:spacing w:val="-3"/>
        </w:rPr>
        <w:t xml:space="preserve">The </w:t>
      </w:r>
      <w:r w:rsidRPr="00934504">
        <w:rPr>
          <w:rFonts w:ascii="Times New Roman" w:hAnsi="Times New Roman"/>
          <w:spacing w:val="-3"/>
          <w:u w:val="single"/>
        </w:rPr>
        <w:t>remaining 25% of your grade</w:t>
      </w:r>
      <w:r>
        <w:rPr>
          <w:rFonts w:ascii="Times New Roman" w:hAnsi="Times New Roman"/>
          <w:spacing w:val="-3"/>
        </w:rPr>
        <w:t xml:space="preserve"> will be </w:t>
      </w:r>
      <w:r w:rsidR="007F2A0C">
        <w:rPr>
          <w:rFonts w:ascii="Times New Roman" w:hAnsi="Times New Roman"/>
          <w:spacing w:val="-3"/>
        </w:rPr>
        <w:t>quizzes</w:t>
      </w:r>
      <w:r>
        <w:rPr>
          <w:rFonts w:ascii="Times New Roman" w:hAnsi="Times New Roman"/>
          <w:spacing w:val="-3"/>
        </w:rPr>
        <w:t xml:space="preserve">.  </w:t>
      </w:r>
      <w:r w:rsidR="002F1BCC">
        <w:rPr>
          <w:rFonts w:ascii="Times New Roman" w:hAnsi="Times New Roman"/>
          <w:spacing w:val="-3"/>
        </w:rPr>
        <w:t>I will plan on a quiz every week, which in this case means every class.</w:t>
      </w:r>
      <w:r w:rsidR="00943C05">
        <w:rPr>
          <w:rFonts w:ascii="Times New Roman" w:hAnsi="Times New Roman"/>
          <w:spacing w:val="-3"/>
        </w:rPr>
        <w:t xml:space="preserve">  There may or may not be other assignments as needs dictate. </w:t>
      </w:r>
    </w:p>
    <w:p w:rsidR="00364C44" w:rsidRDefault="00364C44">
      <w:pPr>
        <w:tabs>
          <w:tab w:val="left" w:pos="-720"/>
        </w:tabs>
        <w:suppressAutoHyphens/>
        <w:rPr>
          <w:rFonts w:ascii="Times New Roman" w:hAnsi="Times New Roman"/>
          <w:b/>
          <w:spacing w:val="-3"/>
        </w:rPr>
      </w:pPr>
    </w:p>
    <w:p w:rsidR="00364C44" w:rsidRDefault="00364C44">
      <w:pPr>
        <w:rPr>
          <w:rFonts w:ascii="Times New Roman" w:hAnsi="Times New Roman"/>
        </w:rPr>
      </w:pPr>
      <w:r>
        <w:rPr>
          <w:rFonts w:ascii="Times New Roman" w:hAnsi="Times New Roman"/>
          <w:b/>
        </w:rPr>
        <w:t xml:space="preserve">Quizzes and assignments:  </w:t>
      </w:r>
      <w:r>
        <w:rPr>
          <w:rFonts w:ascii="Times New Roman" w:hAnsi="Times New Roman"/>
        </w:rPr>
        <w:t>Quizzes are designed to check your progress on material up to that point.  Quizzes will be unannounced</w:t>
      </w:r>
      <w:r w:rsidR="00C21313">
        <w:rPr>
          <w:rFonts w:ascii="Times New Roman" w:hAnsi="Times New Roman"/>
        </w:rPr>
        <w:t>, but I will strive to have one each class.</w:t>
      </w:r>
      <w:r>
        <w:rPr>
          <w:rFonts w:ascii="Times New Roman" w:hAnsi="Times New Roman"/>
          <w:b/>
        </w:rPr>
        <w:t xml:space="preserve"> </w:t>
      </w:r>
      <w:r>
        <w:rPr>
          <w:rFonts w:ascii="Times New Roman" w:hAnsi="Times New Roman"/>
        </w:rPr>
        <w:t xml:space="preserve"> If a quiz is missed, it may not be retaken, but will have to be dropped (see below).  </w:t>
      </w:r>
      <w:r w:rsidR="007F2A0C">
        <w:rPr>
          <w:rFonts w:ascii="Times New Roman" w:hAnsi="Times New Roman"/>
        </w:rPr>
        <w:t>Quizzes are not collaborative nor are you allowed to use your notes.</w:t>
      </w:r>
    </w:p>
    <w:p w:rsidR="00364C44" w:rsidRDefault="00364C44">
      <w:pPr>
        <w:rPr>
          <w:rFonts w:ascii="Times New Roman" w:hAnsi="Times New Roman"/>
        </w:rPr>
      </w:pPr>
    </w:p>
    <w:p w:rsidR="00364C44" w:rsidRDefault="00364C44">
      <w:pPr>
        <w:rPr>
          <w:rFonts w:ascii="Times New Roman" w:hAnsi="Times New Roman"/>
        </w:rPr>
      </w:pPr>
      <w:r>
        <w:rPr>
          <w:rFonts w:ascii="Times New Roman" w:hAnsi="Times New Roman"/>
        </w:rPr>
        <w:t>Assignments</w:t>
      </w:r>
      <w:r w:rsidR="007F2A0C">
        <w:rPr>
          <w:rFonts w:ascii="Times New Roman" w:hAnsi="Times New Roman"/>
        </w:rPr>
        <w:t>, if there are any,</w:t>
      </w:r>
      <w:r>
        <w:rPr>
          <w:rFonts w:ascii="Times New Roman" w:hAnsi="Times New Roman"/>
        </w:rPr>
        <w:t xml:space="preserve"> should be turned in the beginning of the next class period unless otherwise stated.  It is important for students to learn time-management and meet deadlines since these will be required on the job.  Additionally, it is not fair for students to have differential time to complete assignments.  Therefore, if assignments are late, there will be </w:t>
      </w:r>
      <w:r w:rsidR="00907FCA">
        <w:rPr>
          <w:rFonts w:ascii="Times New Roman" w:hAnsi="Times New Roman"/>
        </w:rPr>
        <w:t xml:space="preserve">a </w:t>
      </w:r>
      <w:r>
        <w:rPr>
          <w:rFonts w:ascii="Times New Roman" w:hAnsi="Times New Roman"/>
        </w:rPr>
        <w:t>penalty of 10 points for every 24-hour period it is late.  Assignments will be given in class, or more likely on the web page (see website section below for details).  Assignments should be your own work with no collaboration between classmates.  Cases will have longer deadlines and you are allowed to work with classmates in the group of your choosing (it is up to you to police your colleagues and assign tasks).  You may turn in one case with all group members listed.</w:t>
      </w:r>
    </w:p>
    <w:p w:rsidR="00364C44" w:rsidRDefault="00364C44">
      <w:pPr>
        <w:rPr>
          <w:rFonts w:ascii="Times New Roman" w:hAnsi="Times New Roman"/>
        </w:rPr>
      </w:pPr>
    </w:p>
    <w:p w:rsidR="00364C44" w:rsidRDefault="00364C44">
      <w:pPr>
        <w:rPr>
          <w:rFonts w:ascii="Times New Roman" w:hAnsi="Times New Roman"/>
        </w:rPr>
      </w:pPr>
      <w:r>
        <w:rPr>
          <w:rFonts w:ascii="Times New Roman" w:hAnsi="Times New Roman"/>
        </w:rPr>
        <w:t xml:space="preserve">You can drop </w:t>
      </w:r>
      <w:r w:rsidR="00C21313">
        <w:rPr>
          <w:rFonts w:ascii="Times New Roman" w:hAnsi="Times New Roman"/>
        </w:rPr>
        <w:t>your</w:t>
      </w:r>
      <w:r>
        <w:rPr>
          <w:rFonts w:ascii="Times New Roman" w:hAnsi="Times New Roman"/>
        </w:rPr>
        <w:t xml:space="preserve"> two lowest quizzes (not assignments or cases).  You get two drops for any reason of your choosing.  That is, I will drop the lowest two grades regardless of the circumstances.  You only get two drops even if you miss more than two for “excused” reasons (e.g., late to class, car trouble, illness, death in the family, work, school activities, athletics, etc.).  This means you have to manage your attendance and if you know you are going to miss more than two classes, you should either drop the class, or understand the missed quiz will impact your grade.  Of course I recommend not missing any classes or quizzes and dropping those with lower grades to raise your quiz average.</w:t>
      </w:r>
    </w:p>
    <w:p w:rsidR="00364C44" w:rsidRDefault="00364C44">
      <w:pPr>
        <w:tabs>
          <w:tab w:val="left" w:pos="-720"/>
        </w:tabs>
        <w:suppressAutoHyphens/>
        <w:rPr>
          <w:rFonts w:ascii="Times New Roman" w:hAnsi="Times New Roman"/>
          <w:b/>
          <w:spacing w:val="-3"/>
        </w:rPr>
      </w:pPr>
    </w:p>
    <w:p w:rsidR="00364C44" w:rsidRDefault="00364C44">
      <w:pPr>
        <w:rPr>
          <w:rFonts w:ascii="Times New Roman" w:hAnsi="Times New Roman"/>
        </w:rPr>
      </w:pPr>
      <w:r>
        <w:rPr>
          <w:rFonts w:ascii="Times New Roman" w:hAnsi="Times New Roman"/>
          <w:b/>
          <w:bCs/>
        </w:rPr>
        <w:t>Website:</w:t>
      </w:r>
      <w:r>
        <w:rPr>
          <w:rFonts w:ascii="Times New Roman" w:hAnsi="Times New Roman"/>
        </w:rPr>
        <w:t xml:space="preserve"> Check my website regularly, at least once prior to each class. I will try to have readings and assignments posted no later than 5:00 PM </w:t>
      </w:r>
      <w:r w:rsidR="002F1BCC">
        <w:rPr>
          <w:rFonts w:ascii="Times New Roman" w:hAnsi="Times New Roman"/>
        </w:rPr>
        <w:t xml:space="preserve">on Friday before the </w:t>
      </w:r>
      <w:r w:rsidR="00A95B7D">
        <w:rPr>
          <w:rFonts w:ascii="Times New Roman" w:hAnsi="Times New Roman"/>
        </w:rPr>
        <w:t xml:space="preserve">next </w:t>
      </w:r>
      <w:r w:rsidR="002F1BCC">
        <w:rPr>
          <w:rFonts w:ascii="Times New Roman" w:hAnsi="Times New Roman"/>
        </w:rPr>
        <w:t>class</w:t>
      </w:r>
      <w:r>
        <w:rPr>
          <w:rFonts w:ascii="Times New Roman" w:hAnsi="Times New Roman"/>
        </w:rPr>
        <w:t>.  I will not hold you responsible if I fail to get a reading posted on time</w:t>
      </w:r>
      <w:r w:rsidR="007F2A0C">
        <w:rPr>
          <w:rFonts w:ascii="Times New Roman" w:hAnsi="Times New Roman"/>
        </w:rPr>
        <w:t>.</w:t>
      </w:r>
      <w:r w:rsidR="002F1BCC">
        <w:rPr>
          <w:rFonts w:ascii="Times New Roman" w:hAnsi="Times New Roman"/>
        </w:rPr>
        <w:t xml:space="preserve">  I will hold you responsible for waiting until the last minute to do get the assignment and then experiencing difficulty (e.g., printer error, etc.).</w:t>
      </w:r>
    </w:p>
    <w:p w:rsidR="00364C44" w:rsidRDefault="00364C44">
      <w:pPr>
        <w:tabs>
          <w:tab w:val="left" w:pos="-720"/>
        </w:tabs>
        <w:suppressAutoHyphens/>
        <w:rPr>
          <w:rFonts w:ascii="Times New Roman" w:hAnsi="Times New Roman"/>
          <w:spacing w:val="-3"/>
          <w:u w:val="single"/>
        </w:rPr>
      </w:pPr>
    </w:p>
    <w:p w:rsidR="00364C44" w:rsidRDefault="00364C44">
      <w:pPr>
        <w:rPr>
          <w:rFonts w:ascii="Times New Roman" w:hAnsi="Times New Roman"/>
        </w:rPr>
      </w:pPr>
      <w:r>
        <w:rPr>
          <w:rFonts w:ascii="Times New Roman" w:hAnsi="Times New Roman"/>
          <w:b/>
        </w:rPr>
        <w:t xml:space="preserve">Incompletes: </w:t>
      </w:r>
      <w:r>
        <w:rPr>
          <w:rFonts w:ascii="Times New Roman" w:hAnsi="Times New Roman"/>
        </w:rPr>
        <w:tab/>
        <w:t>A grade of incomplete will not be granted except for the most extreme circumstances and only after stringent verification and approval by the department.  A grade of incomplete will be granted only as a result of circumstances beyond the student’s control.  A grade of “I” is not given in lieu of an “F”.</w:t>
      </w:r>
    </w:p>
    <w:p w:rsidR="00A95B7D" w:rsidRDefault="00A95B7D">
      <w:pPr>
        <w:rPr>
          <w:rFonts w:ascii="Times New Roman" w:hAnsi="Times New Roman"/>
          <w:b/>
          <w:bCs/>
          <w:szCs w:val="24"/>
        </w:rPr>
      </w:pPr>
    </w:p>
    <w:p w:rsidR="00364C44" w:rsidRDefault="00364C44">
      <w:pPr>
        <w:rPr>
          <w:rFonts w:ascii="Times New Roman" w:hAnsi="Times New Roman"/>
          <w:bCs/>
          <w:szCs w:val="24"/>
        </w:rPr>
      </w:pPr>
      <w:r>
        <w:rPr>
          <w:rFonts w:ascii="Times New Roman" w:hAnsi="Times New Roman"/>
          <w:b/>
          <w:bCs/>
          <w:szCs w:val="24"/>
        </w:rPr>
        <w:t>Statement of Academic Integrity:</w:t>
      </w:r>
      <w:r>
        <w:rPr>
          <w:rFonts w:ascii="Times New Roman" w:hAnsi="Times New Roman"/>
          <w:bCs/>
          <w:szCs w:val="24"/>
        </w:rPr>
        <w:t xml:space="preserve"> “</w:t>
      </w:r>
      <w:r>
        <w:rPr>
          <w:rFonts w:ascii="Times New Roman" w:hAnsi="Times New Roman"/>
          <w:szCs w:val="24"/>
        </w:rPr>
        <w:t>The School of Business Administration upholds honor and academic integrity in all of its teaching, research, and service activities.  All business faculty, staff, and students are charged with the responsibility to behave with personal and professional integrity and to refrain from dishonorable conduct.”</w:t>
      </w:r>
    </w:p>
    <w:p w:rsidR="00851E9D" w:rsidRPr="00851E9D" w:rsidRDefault="00851E9D" w:rsidP="00851E9D">
      <w:pPr>
        <w:tabs>
          <w:tab w:val="left" w:pos="-720"/>
        </w:tabs>
        <w:suppressAutoHyphens/>
        <w:rPr>
          <w:rFonts w:ascii="Times New Roman" w:hAnsi="Times New Roman"/>
          <w:b/>
          <w:bCs/>
          <w:i/>
          <w:spacing w:val="-3"/>
          <w:szCs w:val="24"/>
          <w:lang w:bidi="en-US"/>
        </w:rPr>
      </w:pPr>
      <w:bookmarkStart w:id="1" w:name="_Toc301270173"/>
      <w:r w:rsidRPr="00851E9D">
        <w:rPr>
          <w:rFonts w:ascii="Times New Roman" w:hAnsi="Times New Roman"/>
          <w:b/>
          <w:bCs/>
          <w:i/>
          <w:spacing w:val="-3"/>
          <w:szCs w:val="24"/>
          <w:lang w:bidi="en-US"/>
        </w:rPr>
        <w:lastRenderedPageBreak/>
        <w:t>Accommodation for Disabilities</w:t>
      </w:r>
      <w:bookmarkEnd w:id="1"/>
    </w:p>
    <w:p w:rsidR="00851E9D" w:rsidRPr="00851E9D" w:rsidRDefault="00851E9D" w:rsidP="00851E9D">
      <w:pPr>
        <w:tabs>
          <w:tab w:val="left" w:pos="-720"/>
        </w:tabs>
        <w:suppressAutoHyphens/>
        <w:rPr>
          <w:rFonts w:ascii="Times New Roman" w:hAnsi="Times New Roman"/>
          <w:spacing w:val="-3"/>
          <w:szCs w:val="24"/>
          <w:lang w:bidi="en-US"/>
        </w:rPr>
      </w:pPr>
      <w:r w:rsidRPr="00851E9D">
        <w:rPr>
          <w:rFonts w:ascii="Times New Roman" w:hAnsi="Times New Roman"/>
          <w:spacing w:val="-3"/>
          <w:szCs w:val="24"/>
          <w:lang w:bidi="en-US"/>
        </w:rPr>
        <w:t>If you have a disability of some type, please bring me an Instructor Notification Form from the Student Disability Services office (</w:t>
      </w:r>
      <w:hyperlink r:id="rId9" w:history="1">
        <w:r w:rsidRPr="00851E9D">
          <w:rPr>
            <w:rStyle w:val="Hyperlink"/>
            <w:rFonts w:ascii="Times New Roman" w:hAnsi="Times New Roman"/>
            <w:color w:val="auto"/>
            <w:spacing w:val="-3"/>
            <w:szCs w:val="24"/>
            <w:lang w:bidi="en-US"/>
          </w:rPr>
          <w:t>www.olemiss.edu/depts/sds/</w:t>
        </w:r>
      </w:hyperlink>
      <w:r w:rsidRPr="00851E9D">
        <w:rPr>
          <w:rFonts w:ascii="Times New Roman" w:hAnsi="Times New Roman"/>
          <w:spacing w:val="-3"/>
          <w:szCs w:val="24"/>
          <w:lang w:bidi="en-US"/>
        </w:rPr>
        <w:t>) at least one week prior to the need for the accommodation. You will not be accommodated if you present the form on</w:t>
      </w:r>
      <w:r w:rsidR="00343E3E">
        <w:rPr>
          <w:rFonts w:ascii="Times New Roman" w:hAnsi="Times New Roman"/>
          <w:spacing w:val="-3"/>
          <w:szCs w:val="24"/>
          <w:lang w:bidi="en-US"/>
        </w:rPr>
        <w:t xml:space="preserve"> the day of a test</w:t>
      </w:r>
      <w:r w:rsidRPr="00851E9D">
        <w:rPr>
          <w:rFonts w:ascii="Times New Roman" w:hAnsi="Times New Roman"/>
          <w:spacing w:val="-3"/>
          <w:szCs w:val="24"/>
          <w:lang w:bidi="en-US"/>
        </w:rPr>
        <w:t>.</w:t>
      </w:r>
    </w:p>
    <w:p w:rsidR="00364C44" w:rsidRPr="00851E9D" w:rsidRDefault="00364C44">
      <w:pPr>
        <w:tabs>
          <w:tab w:val="left" w:pos="-720"/>
        </w:tabs>
        <w:suppressAutoHyphens/>
        <w:rPr>
          <w:rFonts w:ascii="Times New Roman" w:hAnsi="Times New Roman"/>
          <w:spacing w:val="-3"/>
          <w:szCs w:val="24"/>
        </w:rPr>
      </w:pPr>
    </w:p>
    <w:p w:rsidR="00364C44" w:rsidRDefault="00364C44">
      <w:pPr>
        <w:tabs>
          <w:tab w:val="left" w:pos="-720"/>
        </w:tabs>
        <w:suppressAutoHyphens/>
        <w:rPr>
          <w:rFonts w:ascii="Times New Roman" w:hAnsi="Times New Roman"/>
          <w:b/>
          <w:spacing w:val="-3"/>
        </w:rPr>
      </w:pPr>
      <w:r>
        <w:rPr>
          <w:rFonts w:ascii="Times New Roman" w:hAnsi="Times New Roman"/>
          <w:b/>
          <w:spacing w:val="-3"/>
        </w:rPr>
        <w:t>Grades will be assigned based on the following scale</w:t>
      </w:r>
      <w:r w:rsidR="00C21313">
        <w:rPr>
          <w:rFonts w:ascii="Times New Roman" w:hAnsi="Times New Roman"/>
          <w:b/>
          <w:spacing w:val="-3"/>
        </w:rPr>
        <w:t xml:space="preserve"> (no +/- grading)</w:t>
      </w:r>
      <w:r>
        <w:rPr>
          <w:rFonts w:ascii="Times New Roman" w:hAnsi="Times New Roman"/>
          <w:b/>
          <w:spacing w:val="-3"/>
        </w:rPr>
        <w:t>:</w:t>
      </w:r>
    </w:p>
    <w:p w:rsidR="00364C44" w:rsidRDefault="00364C44">
      <w:pPr>
        <w:tabs>
          <w:tab w:val="left" w:pos="-720"/>
        </w:tabs>
        <w:suppressAutoHyphens/>
        <w:rPr>
          <w:rFonts w:ascii="Times New Roman" w:hAnsi="Times New Roman"/>
          <w:b/>
          <w:spacing w:val="-3"/>
        </w:rPr>
      </w:pPr>
      <w:r>
        <w:rPr>
          <w:rFonts w:ascii="Times New Roman" w:hAnsi="Times New Roman"/>
          <w:b/>
          <w:spacing w:val="-3"/>
        </w:rPr>
        <w:t>A</w:t>
      </w:r>
      <w:r>
        <w:rPr>
          <w:rFonts w:ascii="Times New Roman" w:hAnsi="Times New Roman"/>
          <w:b/>
          <w:spacing w:val="-3"/>
        </w:rPr>
        <w:tab/>
        <w:t>90-100</w:t>
      </w:r>
    </w:p>
    <w:p w:rsidR="00364C44" w:rsidRDefault="00364C44">
      <w:pPr>
        <w:tabs>
          <w:tab w:val="left" w:pos="-720"/>
        </w:tabs>
        <w:suppressAutoHyphens/>
        <w:rPr>
          <w:rFonts w:ascii="Times New Roman" w:hAnsi="Times New Roman"/>
          <w:b/>
          <w:spacing w:val="-3"/>
        </w:rPr>
      </w:pPr>
      <w:r>
        <w:rPr>
          <w:rFonts w:ascii="Times New Roman" w:hAnsi="Times New Roman"/>
          <w:b/>
          <w:spacing w:val="-3"/>
        </w:rPr>
        <w:t>B</w:t>
      </w:r>
      <w:r>
        <w:rPr>
          <w:rFonts w:ascii="Times New Roman" w:hAnsi="Times New Roman"/>
          <w:b/>
          <w:spacing w:val="-3"/>
        </w:rPr>
        <w:tab/>
        <w:t>80-89</w:t>
      </w:r>
    </w:p>
    <w:p w:rsidR="00364C44" w:rsidRDefault="00364C44">
      <w:pPr>
        <w:tabs>
          <w:tab w:val="left" w:pos="-720"/>
        </w:tabs>
        <w:suppressAutoHyphens/>
        <w:rPr>
          <w:rFonts w:ascii="Times New Roman" w:hAnsi="Times New Roman"/>
          <w:b/>
          <w:spacing w:val="-3"/>
        </w:rPr>
      </w:pPr>
      <w:r>
        <w:rPr>
          <w:rFonts w:ascii="Times New Roman" w:hAnsi="Times New Roman"/>
          <w:b/>
          <w:spacing w:val="-3"/>
        </w:rPr>
        <w:t>C</w:t>
      </w:r>
      <w:r>
        <w:rPr>
          <w:rFonts w:ascii="Times New Roman" w:hAnsi="Times New Roman"/>
          <w:b/>
          <w:spacing w:val="-3"/>
        </w:rPr>
        <w:tab/>
        <w:t>70-79</w:t>
      </w:r>
    </w:p>
    <w:p w:rsidR="00364C44" w:rsidRDefault="00364C44">
      <w:pPr>
        <w:tabs>
          <w:tab w:val="left" w:pos="-720"/>
        </w:tabs>
        <w:suppressAutoHyphens/>
        <w:rPr>
          <w:rFonts w:ascii="Times New Roman" w:hAnsi="Times New Roman"/>
          <w:b/>
          <w:spacing w:val="-3"/>
        </w:rPr>
      </w:pPr>
      <w:r>
        <w:rPr>
          <w:rFonts w:ascii="Times New Roman" w:hAnsi="Times New Roman"/>
          <w:b/>
          <w:spacing w:val="-3"/>
        </w:rPr>
        <w:t>D</w:t>
      </w:r>
      <w:r>
        <w:rPr>
          <w:rFonts w:ascii="Times New Roman" w:hAnsi="Times New Roman"/>
          <w:b/>
          <w:spacing w:val="-3"/>
        </w:rPr>
        <w:tab/>
        <w:t>60-69</w:t>
      </w:r>
    </w:p>
    <w:p w:rsidR="00364C44" w:rsidRDefault="00364C44">
      <w:pPr>
        <w:tabs>
          <w:tab w:val="left" w:pos="-720"/>
        </w:tabs>
        <w:suppressAutoHyphens/>
        <w:rPr>
          <w:rFonts w:ascii="Times New Roman" w:hAnsi="Times New Roman"/>
          <w:b/>
          <w:spacing w:val="-3"/>
        </w:rPr>
      </w:pPr>
      <w:r>
        <w:rPr>
          <w:rFonts w:ascii="Times New Roman" w:hAnsi="Times New Roman"/>
          <w:b/>
          <w:spacing w:val="-3"/>
        </w:rPr>
        <w:t>F</w:t>
      </w:r>
      <w:r>
        <w:rPr>
          <w:rFonts w:ascii="Times New Roman" w:hAnsi="Times New Roman"/>
          <w:b/>
          <w:spacing w:val="-3"/>
        </w:rPr>
        <w:tab/>
        <w:t>Below 60</w:t>
      </w:r>
    </w:p>
    <w:p w:rsidR="00364C44" w:rsidRDefault="009D0855">
      <w:pPr>
        <w:tabs>
          <w:tab w:val="left" w:pos="-720"/>
        </w:tabs>
        <w:suppressAutoHyphens/>
        <w:rPr>
          <w:rFonts w:ascii="Times New Roman" w:hAnsi="Times New Roman"/>
          <w:spacing w:val="-3"/>
        </w:rPr>
      </w:pPr>
      <w:r>
        <w:rPr>
          <w:rFonts w:ascii="Times New Roman" w:hAnsi="Times New Roman"/>
          <w:spacing w:val="-3"/>
        </w:rPr>
        <w:t>E</w:t>
      </w:r>
      <w:r w:rsidR="00364C44">
        <w:rPr>
          <w:rFonts w:ascii="Times New Roman" w:hAnsi="Times New Roman"/>
          <w:spacing w:val="-3"/>
        </w:rPr>
        <w:t xml:space="preserve">xams are </w:t>
      </w:r>
      <w:r w:rsidR="00851E9D">
        <w:rPr>
          <w:rFonts w:ascii="Times New Roman" w:hAnsi="Times New Roman"/>
          <w:spacing w:val="-3"/>
        </w:rPr>
        <w:t xml:space="preserve">not </w:t>
      </w:r>
      <w:r w:rsidR="00364C44">
        <w:rPr>
          <w:rFonts w:ascii="Times New Roman" w:hAnsi="Times New Roman"/>
          <w:spacing w:val="-3"/>
        </w:rPr>
        <w:t>“curved” u</w:t>
      </w:r>
      <w:r w:rsidR="00851E9D">
        <w:rPr>
          <w:rFonts w:ascii="Times New Roman" w:hAnsi="Times New Roman"/>
          <w:spacing w:val="-3"/>
        </w:rPr>
        <w:t>nless</w:t>
      </w:r>
      <w:r w:rsidR="00364C44">
        <w:rPr>
          <w:rFonts w:ascii="Times New Roman" w:hAnsi="Times New Roman"/>
          <w:spacing w:val="-3"/>
        </w:rPr>
        <w:t xml:space="preserve"> I made</w:t>
      </w:r>
      <w:r w:rsidR="00851E9D">
        <w:rPr>
          <w:rFonts w:ascii="Times New Roman" w:hAnsi="Times New Roman"/>
          <w:spacing w:val="-3"/>
        </w:rPr>
        <w:t xml:space="preserve"> and error</w:t>
      </w:r>
      <w:r w:rsidR="00364C44">
        <w:rPr>
          <w:rFonts w:ascii="Times New Roman" w:hAnsi="Times New Roman"/>
          <w:spacing w:val="-3"/>
        </w:rPr>
        <w:t xml:space="preserve"> (e.g., I mistype a formula on the formula sheet).  It is important to reward students for excellent preparation, thus when students earn an A, this grade should not be diminished by giving points to others who less prepared.</w:t>
      </w:r>
    </w:p>
    <w:p w:rsidR="00364C44" w:rsidRDefault="00364C44">
      <w:pPr>
        <w:pStyle w:val="Course3"/>
        <w:rPr>
          <w:rFonts w:ascii="Times New Roman" w:hAnsi="Times New Roman"/>
          <w:b w:val="0"/>
          <w:i w:val="0"/>
        </w:rPr>
      </w:pPr>
      <w:r>
        <w:rPr>
          <w:rFonts w:ascii="Times New Roman" w:hAnsi="Times New Roman"/>
          <w:i w:val="0"/>
        </w:rPr>
        <w:t>Graduate Students:</w:t>
      </w:r>
      <w:r>
        <w:rPr>
          <w:rFonts w:ascii="Times New Roman" w:hAnsi="Times New Roman"/>
        </w:rPr>
        <w:t xml:space="preserve">  </w:t>
      </w:r>
      <w:r>
        <w:rPr>
          <w:rFonts w:ascii="Times New Roman" w:hAnsi="Times New Roman"/>
          <w:b w:val="0"/>
          <w:i w:val="0"/>
        </w:rPr>
        <w:t xml:space="preserve">Students enrolled in this course for graduate credit are required to write a term paper (pre-approved).  Grading proportions will be adjusted for graduate students, providing for 20% for the term paper and decreasing examinations proportionately.  See me for </w:t>
      </w:r>
      <w:r w:rsidR="00851E9D">
        <w:rPr>
          <w:rFonts w:ascii="Times New Roman" w:hAnsi="Times New Roman"/>
          <w:b w:val="0"/>
          <w:i w:val="0"/>
        </w:rPr>
        <w:t>d</w:t>
      </w:r>
      <w:r>
        <w:rPr>
          <w:rFonts w:ascii="Times New Roman" w:hAnsi="Times New Roman"/>
          <w:b w:val="0"/>
          <w:i w:val="0"/>
        </w:rPr>
        <w:t>etail</w:t>
      </w:r>
      <w:r w:rsidR="00851E9D">
        <w:rPr>
          <w:rFonts w:ascii="Times New Roman" w:hAnsi="Times New Roman"/>
          <w:b w:val="0"/>
          <w:i w:val="0"/>
        </w:rPr>
        <w:t>s</w:t>
      </w:r>
      <w:r>
        <w:rPr>
          <w:rFonts w:ascii="Times New Roman" w:hAnsi="Times New Roman"/>
          <w:b w:val="0"/>
          <w:i w:val="0"/>
        </w:rPr>
        <w:t xml:space="preserve">. </w:t>
      </w:r>
    </w:p>
    <w:p w:rsidR="008D6AED" w:rsidRDefault="008D6AED">
      <w:pPr>
        <w:pStyle w:val="Course3"/>
        <w:rPr>
          <w:rFonts w:ascii="Times New Roman" w:hAnsi="Times New Roman"/>
          <w:b w:val="0"/>
          <w:i w:val="0"/>
        </w:rPr>
      </w:pPr>
      <w:r>
        <w:rPr>
          <w:rFonts w:ascii="Times New Roman" w:hAnsi="Times New Roman"/>
          <w:b w:val="0"/>
          <w:i w:val="0"/>
        </w:rPr>
        <w:t>Below are the t</w:t>
      </w:r>
      <w:r w:rsidR="00A95B7D">
        <w:rPr>
          <w:rFonts w:ascii="Times New Roman" w:hAnsi="Times New Roman"/>
          <w:b w:val="0"/>
          <w:i w:val="0"/>
        </w:rPr>
        <w:t xml:space="preserve">opics in order of coverage.  </w:t>
      </w:r>
      <w:r w:rsidR="00A95B7D" w:rsidRPr="007F2A0C">
        <w:rPr>
          <w:rFonts w:ascii="Times New Roman" w:hAnsi="Times New Roman"/>
          <w:b w:val="0"/>
          <w:i w:val="0"/>
          <w:u w:val="single"/>
        </w:rPr>
        <w:t>The exam will contain the material we cover up to the class period before the exam, and not the chapters listed, thus this is a guide and not absolute</w:t>
      </w:r>
      <w:r w:rsidR="00A95B7D">
        <w:rPr>
          <w:rFonts w:ascii="Times New Roman" w:hAnsi="Times New Roman"/>
          <w:b w:val="0"/>
          <w:i w:val="0"/>
        </w:rPr>
        <w:t xml:space="preserve">.  </w:t>
      </w:r>
    </w:p>
    <w:p w:rsidR="00364C44" w:rsidRDefault="00364C44">
      <w:pPr>
        <w:tabs>
          <w:tab w:val="center" w:pos="4680"/>
        </w:tabs>
        <w:suppressAutoHyphens/>
        <w:jc w:val="center"/>
        <w:rPr>
          <w:rFonts w:ascii="Times New Roman" w:hAnsi="Times New Roman"/>
          <w:b/>
          <w:spacing w:val="-3"/>
        </w:rPr>
      </w:pPr>
      <w:r>
        <w:rPr>
          <w:rFonts w:ascii="Times New Roman" w:hAnsi="Times New Roman"/>
          <w:b/>
          <w:spacing w:val="-3"/>
        </w:rPr>
        <w:t>Chapter Outline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7"/>
        <w:gridCol w:w="5584"/>
        <w:gridCol w:w="1691"/>
      </w:tblGrid>
      <w:tr w:rsidR="00364C44" w:rsidTr="007F2A0C">
        <w:tc>
          <w:tcPr>
            <w:tcW w:w="1967" w:type="dxa"/>
          </w:tcPr>
          <w:p w:rsidR="00364C44" w:rsidRPr="006C551A" w:rsidRDefault="00364C44">
            <w:pPr>
              <w:suppressAutoHyphens/>
              <w:rPr>
                <w:rFonts w:ascii="Times New Roman" w:hAnsi="Times New Roman"/>
                <w:b/>
                <w:i/>
                <w:spacing w:val="-3"/>
              </w:rPr>
            </w:pPr>
            <w:r w:rsidRPr="006C551A">
              <w:rPr>
                <w:rFonts w:ascii="Times New Roman" w:hAnsi="Times New Roman"/>
                <w:b/>
                <w:i/>
                <w:spacing w:val="-3"/>
              </w:rPr>
              <w:t>Topic</w:t>
            </w:r>
          </w:p>
        </w:tc>
        <w:tc>
          <w:tcPr>
            <w:tcW w:w="5584" w:type="dxa"/>
          </w:tcPr>
          <w:p w:rsidR="00364C44" w:rsidRPr="006C551A" w:rsidRDefault="00364C44">
            <w:pPr>
              <w:suppressAutoHyphens/>
              <w:rPr>
                <w:rFonts w:ascii="Times New Roman" w:hAnsi="Times New Roman"/>
                <w:b/>
                <w:i/>
                <w:spacing w:val="-3"/>
              </w:rPr>
            </w:pPr>
            <w:r w:rsidRPr="006C551A">
              <w:rPr>
                <w:rFonts w:ascii="Times New Roman" w:hAnsi="Times New Roman"/>
                <w:b/>
                <w:i/>
                <w:spacing w:val="-3"/>
              </w:rPr>
              <w:t>Title</w:t>
            </w:r>
          </w:p>
        </w:tc>
        <w:tc>
          <w:tcPr>
            <w:tcW w:w="1691" w:type="dxa"/>
          </w:tcPr>
          <w:p w:rsidR="00364C44" w:rsidRPr="006C551A" w:rsidRDefault="00364C44">
            <w:pPr>
              <w:suppressAutoHyphens/>
              <w:rPr>
                <w:rFonts w:ascii="Times New Roman" w:hAnsi="Times New Roman"/>
                <w:b/>
                <w:i/>
                <w:spacing w:val="-3"/>
              </w:rPr>
            </w:pPr>
            <w:r w:rsidRPr="006C551A">
              <w:rPr>
                <w:rFonts w:ascii="Times New Roman" w:hAnsi="Times New Roman"/>
                <w:b/>
                <w:i/>
                <w:spacing w:val="-3"/>
              </w:rPr>
              <w:t>Pages</w:t>
            </w:r>
          </w:p>
        </w:tc>
      </w:tr>
      <w:tr w:rsidR="00364C44" w:rsidTr="007F2A0C">
        <w:tc>
          <w:tcPr>
            <w:tcW w:w="1967" w:type="dxa"/>
          </w:tcPr>
          <w:p w:rsidR="00364C44" w:rsidRDefault="00364C44">
            <w:pPr>
              <w:suppressAutoHyphens/>
              <w:rPr>
                <w:rFonts w:ascii="Times New Roman" w:hAnsi="Times New Roman"/>
                <w:spacing w:val="-3"/>
              </w:rPr>
            </w:pPr>
            <w:r>
              <w:rPr>
                <w:rFonts w:ascii="Times New Roman" w:hAnsi="Times New Roman"/>
                <w:spacing w:val="-3"/>
              </w:rPr>
              <w:t>Introduction</w:t>
            </w:r>
          </w:p>
        </w:tc>
        <w:tc>
          <w:tcPr>
            <w:tcW w:w="5584" w:type="dxa"/>
          </w:tcPr>
          <w:p w:rsidR="00364C44" w:rsidRDefault="00364C44">
            <w:pPr>
              <w:suppressAutoHyphens/>
              <w:rPr>
                <w:rFonts w:ascii="Times New Roman" w:hAnsi="Times New Roman"/>
                <w:spacing w:val="-3"/>
              </w:rPr>
            </w:pPr>
            <w:r>
              <w:rPr>
                <w:rFonts w:ascii="Times New Roman" w:hAnsi="Times New Roman"/>
                <w:spacing w:val="-3"/>
              </w:rPr>
              <w:t xml:space="preserve">Syllabus review and Toolkit review </w:t>
            </w:r>
          </w:p>
        </w:tc>
        <w:tc>
          <w:tcPr>
            <w:tcW w:w="1691" w:type="dxa"/>
          </w:tcPr>
          <w:p w:rsidR="00364C44" w:rsidRDefault="00364C44">
            <w:pPr>
              <w:suppressAutoHyphens/>
              <w:rPr>
                <w:rFonts w:ascii="Times New Roman" w:hAnsi="Times New Roman"/>
                <w:spacing w:val="-3"/>
              </w:rPr>
            </w:pPr>
          </w:p>
        </w:tc>
      </w:tr>
      <w:tr w:rsidR="00364C44" w:rsidTr="007F2A0C">
        <w:tc>
          <w:tcPr>
            <w:tcW w:w="1967" w:type="dxa"/>
          </w:tcPr>
          <w:p w:rsidR="00364C44" w:rsidRDefault="00364C44">
            <w:pPr>
              <w:suppressAutoHyphens/>
              <w:rPr>
                <w:rFonts w:ascii="Times New Roman" w:hAnsi="Times New Roman"/>
                <w:spacing w:val="-3"/>
              </w:rPr>
            </w:pPr>
            <w:r>
              <w:rPr>
                <w:rFonts w:ascii="Times New Roman" w:hAnsi="Times New Roman"/>
                <w:spacing w:val="-3"/>
              </w:rPr>
              <w:t>Chapter 1</w:t>
            </w:r>
          </w:p>
        </w:tc>
        <w:tc>
          <w:tcPr>
            <w:tcW w:w="5584" w:type="dxa"/>
          </w:tcPr>
          <w:p w:rsidR="00364C44" w:rsidRDefault="00364C44" w:rsidP="00E00DF5">
            <w:pPr>
              <w:suppressAutoHyphens/>
              <w:rPr>
                <w:rFonts w:ascii="Times New Roman" w:hAnsi="Times New Roman"/>
                <w:spacing w:val="-3"/>
              </w:rPr>
            </w:pPr>
            <w:r>
              <w:rPr>
                <w:rFonts w:ascii="Times New Roman" w:hAnsi="Times New Roman"/>
                <w:spacing w:val="-3"/>
              </w:rPr>
              <w:t>Banking</w:t>
            </w:r>
            <w:r w:rsidR="00E00DF5">
              <w:rPr>
                <w:rFonts w:ascii="Times New Roman" w:hAnsi="Times New Roman"/>
                <w:spacing w:val="-3"/>
              </w:rPr>
              <w:t xml:space="preserve"> and the Financial Services</w:t>
            </w:r>
            <w:r>
              <w:rPr>
                <w:rFonts w:ascii="Times New Roman" w:hAnsi="Times New Roman"/>
                <w:spacing w:val="-3"/>
              </w:rPr>
              <w:t xml:space="preserve"> Industry </w:t>
            </w:r>
          </w:p>
        </w:tc>
        <w:tc>
          <w:tcPr>
            <w:tcW w:w="1691" w:type="dxa"/>
          </w:tcPr>
          <w:p w:rsidR="00364C44" w:rsidRDefault="00364C44" w:rsidP="00E00DF5">
            <w:pPr>
              <w:suppressAutoHyphens/>
              <w:rPr>
                <w:rFonts w:ascii="Times New Roman" w:hAnsi="Times New Roman"/>
                <w:spacing w:val="-3"/>
              </w:rPr>
            </w:pPr>
            <w:r>
              <w:rPr>
                <w:rFonts w:ascii="Times New Roman" w:hAnsi="Times New Roman"/>
                <w:spacing w:val="-3"/>
              </w:rPr>
              <w:t>1-</w:t>
            </w:r>
            <w:r w:rsidR="00E00DF5">
              <w:rPr>
                <w:rFonts w:ascii="Times New Roman" w:hAnsi="Times New Roman"/>
                <w:spacing w:val="-3"/>
              </w:rPr>
              <w:t>2</w:t>
            </w:r>
            <w:r w:rsidR="00943C05">
              <w:rPr>
                <w:rFonts w:ascii="Times New Roman" w:hAnsi="Times New Roman"/>
                <w:spacing w:val="-3"/>
              </w:rPr>
              <w:t>9</w:t>
            </w:r>
          </w:p>
        </w:tc>
      </w:tr>
      <w:tr w:rsidR="00E00DF5" w:rsidTr="007F2A0C">
        <w:tc>
          <w:tcPr>
            <w:tcW w:w="1967" w:type="dxa"/>
          </w:tcPr>
          <w:p w:rsidR="00E00DF5" w:rsidRDefault="00E00DF5">
            <w:pPr>
              <w:suppressAutoHyphens/>
              <w:rPr>
                <w:rFonts w:ascii="Times New Roman" w:hAnsi="Times New Roman"/>
                <w:spacing w:val="-3"/>
              </w:rPr>
            </w:pPr>
            <w:r>
              <w:rPr>
                <w:rFonts w:ascii="Times New Roman" w:hAnsi="Times New Roman"/>
                <w:spacing w:val="-3"/>
              </w:rPr>
              <w:t>Chapter 2</w:t>
            </w:r>
          </w:p>
        </w:tc>
        <w:tc>
          <w:tcPr>
            <w:tcW w:w="5584" w:type="dxa"/>
          </w:tcPr>
          <w:p w:rsidR="00E00DF5" w:rsidRDefault="00E00DF5">
            <w:pPr>
              <w:suppressAutoHyphens/>
              <w:rPr>
                <w:rFonts w:ascii="Times New Roman" w:hAnsi="Times New Roman"/>
                <w:spacing w:val="-3"/>
              </w:rPr>
            </w:pPr>
            <w:r>
              <w:rPr>
                <w:rFonts w:ascii="Times New Roman" w:hAnsi="Times New Roman"/>
                <w:spacing w:val="-3"/>
              </w:rPr>
              <w:t>Government Policies and Regulation</w:t>
            </w:r>
          </w:p>
        </w:tc>
        <w:tc>
          <w:tcPr>
            <w:tcW w:w="1691" w:type="dxa"/>
          </w:tcPr>
          <w:p w:rsidR="00E00DF5" w:rsidRDefault="00E00DF5">
            <w:pPr>
              <w:suppressAutoHyphens/>
              <w:rPr>
                <w:rFonts w:ascii="Times New Roman" w:hAnsi="Times New Roman"/>
                <w:spacing w:val="-3"/>
              </w:rPr>
            </w:pPr>
            <w:r>
              <w:rPr>
                <w:rFonts w:ascii="Times New Roman" w:hAnsi="Times New Roman"/>
                <w:spacing w:val="-3"/>
              </w:rPr>
              <w:t>31-6</w:t>
            </w:r>
            <w:r w:rsidR="00943C05">
              <w:rPr>
                <w:rFonts w:ascii="Times New Roman" w:hAnsi="Times New Roman"/>
                <w:spacing w:val="-3"/>
              </w:rPr>
              <w:t>6</w:t>
            </w:r>
          </w:p>
        </w:tc>
      </w:tr>
      <w:tr w:rsidR="00364C44" w:rsidTr="007F2A0C">
        <w:tc>
          <w:tcPr>
            <w:tcW w:w="1967" w:type="dxa"/>
          </w:tcPr>
          <w:p w:rsidR="00364C44" w:rsidRDefault="00364C44" w:rsidP="00E00DF5">
            <w:pPr>
              <w:suppressAutoHyphens/>
              <w:rPr>
                <w:rFonts w:ascii="Times New Roman" w:hAnsi="Times New Roman"/>
                <w:spacing w:val="-3"/>
              </w:rPr>
            </w:pPr>
            <w:r>
              <w:rPr>
                <w:rFonts w:ascii="Times New Roman" w:hAnsi="Times New Roman"/>
                <w:spacing w:val="-3"/>
              </w:rPr>
              <w:t xml:space="preserve">Chapter </w:t>
            </w:r>
            <w:r w:rsidR="00E00DF5">
              <w:rPr>
                <w:rFonts w:ascii="Times New Roman" w:hAnsi="Times New Roman"/>
                <w:spacing w:val="-3"/>
              </w:rPr>
              <w:t>3</w:t>
            </w:r>
          </w:p>
        </w:tc>
        <w:tc>
          <w:tcPr>
            <w:tcW w:w="5584" w:type="dxa"/>
          </w:tcPr>
          <w:p w:rsidR="00364C44" w:rsidRDefault="00364C44">
            <w:pPr>
              <w:suppressAutoHyphens/>
              <w:rPr>
                <w:rFonts w:ascii="Times New Roman" w:hAnsi="Times New Roman"/>
                <w:spacing w:val="-3"/>
              </w:rPr>
            </w:pPr>
            <w:r>
              <w:rPr>
                <w:rFonts w:ascii="Times New Roman" w:hAnsi="Times New Roman"/>
                <w:spacing w:val="-3"/>
              </w:rPr>
              <w:t>Analyzing Bank Performance</w:t>
            </w:r>
          </w:p>
        </w:tc>
        <w:tc>
          <w:tcPr>
            <w:tcW w:w="1691" w:type="dxa"/>
          </w:tcPr>
          <w:p w:rsidR="00364C44" w:rsidRDefault="00E00DF5" w:rsidP="00943C05">
            <w:pPr>
              <w:suppressAutoHyphens/>
              <w:rPr>
                <w:rFonts w:ascii="Times New Roman" w:hAnsi="Times New Roman"/>
                <w:spacing w:val="-3"/>
              </w:rPr>
            </w:pPr>
            <w:r>
              <w:rPr>
                <w:rFonts w:ascii="Times New Roman" w:hAnsi="Times New Roman"/>
                <w:spacing w:val="-3"/>
              </w:rPr>
              <w:t>6</w:t>
            </w:r>
            <w:r w:rsidR="00943C05">
              <w:rPr>
                <w:rFonts w:ascii="Times New Roman" w:hAnsi="Times New Roman"/>
                <w:spacing w:val="-3"/>
              </w:rPr>
              <w:t>7</w:t>
            </w:r>
            <w:r w:rsidR="00364C44">
              <w:rPr>
                <w:rFonts w:ascii="Times New Roman" w:hAnsi="Times New Roman"/>
                <w:spacing w:val="-3"/>
              </w:rPr>
              <w:t>-1</w:t>
            </w:r>
            <w:r>
              <w:rPr>
                <w:rFonts w:ascii="Times New Roman" w:hAnsi="Times New Roman"/>
                <w:spacing w:val="-3"/>
              </w:rPr>
              <w:t>5</w:t>
            </w:r>
            <w:r w:rsidR="000B5BA7">
              <w:rPr>
                <w:rFonts w:ascii="Times New Roman" w:hAnsi="Times New Roman"/>
                <w:spacing w:val="-3"/>
              </w:rPr>
              <w:t>7</w:t>
            </w:r>
          </w:p>
        </w:tc>
      </w:tr>
      <w:tr w:rsidR="00575025" w:rsidTr="00A83464">
        <w:tc>
          <w:tcPr>
            <w:tcW w:w="1967" w:type="dxa"/>
          </w:tcPr>
          <w:p w:rsidR="00575025" w:rsidRPr="00E93A98" w:rsidRDefault="00575025" w:rsidP="00575025">
            <w:pPr>
              <w:suppressAutoHyphens/>
              <w:rPr>
                <w:rFonts w:ascii="Times New Roman" w:hAnsi="Times New Roman"/>
                <w:b/>
                <w:spacing w:val="-3"/>
              </w:rPr>
            </w:pPr>
            <w:r>
              <w:rPr>
                <w:rFonts w:ascii="Times New Roman" w:hAnsi="Times New Roman"/>
                <w:b/>
                <w:spacing w:val="-3"/>
              </w:rPr>
              <w:t>Sept. 6, 2019</w:t>
            </w:r>
          </w:p>
        </w:tc>
        <w:tc>
          <w:tcPr>
            <w:tcW w:w="5584" w:type="dxa"/>
          </w:tcPr>
          <w:p w:rsidR="00575025" w:rsidRPr="00E93A98" w:rsidRDefault="00575025" w:rsidP="00DF3FD0">
            <w:pPr>
              <w:suppressAutoHyphens/>
              <w:rPr>
                <w:rFonts w:ascii="Times New Roman" w:hAnsi="Times New Roman"/>
                <w:b/>
                <w:spacing w:val="-3"/>
              </w:rPr>
            </w:pPr>
            <w:r>
              <w:rPr>
                <w:rFonts w:ascii="Times New Roman" w:hAnsi="Times New Roman"/>
                <w:b/>
                <w:spacing w:val="-3"/>
              </w:rPr>
              <w:t>Banking and Finance Symposium (1</w:t>
            </w:r>
            <w:r w:rsidR="00DF3FD0">
              <w:rPr>
                <w:rFonts w:ascii="Times New Roman" w:hAnsi="Times New Roman"/>
                <w:b/>
                <w:spacing w:val="-3"/>
              </w:rPr>
              <w:t>0</w:t>
            </w:r>
            <w:r>
              <w:rPr>
                <w:rFonts w:ascii="Times New Roman" w:hAnsi="Times New Roman"/>
                <w:b/>
                <w:spacing w:val="-3"/>
              </w:rPr>
              <w:t>:00-3:00), Oxford Confer. Center</w:t>
            </w:r>
          </w:p>
        </w:tc>
        <w:tc>
          <w:tcPr>
            <w:tcW w:w="1691" w:type="dxa"/>
          </w:tcPr>
          <w:p w:rsidR="00575025" w:rsidRPr="00E93A98" w:rsidRDefault="00575025" w:rsidP="00575025">
            <w:pPr>
              <w:suppressAutoHyphens/>
              <w:rPr>
                <w:rFonts w:ascii="Times New Roman" w:hAnsi="Times New Roman"/>
                <w:b/>
                <w:spacing w:val="-3"/>
              </w:rPr>
            </w:pPr>
            <w:r>
              <w:rPr>
                <w:rFonts w:ascii="Times New Roman" w:hAnsi="Times New Roman"/>
                <w:b/>
                <w:spacing w:val="-3"/>
              </w:rPr>
              <w:t>Sept. 6, 2019</w:t>
            </w:r>
          </w:p>
        </w:tc>
      </w:tr>
      <w:tr w:rsidR="00F91CB9" w:rsidTr="00A83464">
        <w:tc>
          <w:tcPr>
            <w:tcW w:w="1967" w:type="dxa"/>
          </w:tcPr>
          <w:p w:rsidR="00F91CB9" w:rsidRDefault="00F91CB9" w:rsidP="00A83464">
            <w:pPr>
              <w:suppressAutoHyphens/>
              <w:rPr>
                <w:rFonts w:ascii="Times New Roman" w:hAnsi="Times New Roman"/>
                <w:spacing w:val="-3"/>
              </w:rPr>
            </w:pPr>
            <w:r>
              <w:rPr>
                <w:rFonts w:ascii="Times New Roman" w:hAnsi="Times New Roman"/>
                <w:b/>
                <w:spacing w:val="-3"/>
              </w:rPr>
              <w:t>Exam 1</w:t>
            </w:r>
          </w:p>
        </w:tc>
        <w:tc>
          <w:tcPr>
            <w:tcW w:w="5584" w:type="dxa"/>
          </w:tcPr>
          <w:p w:rsidR="00F91CB9" w:rsidRDefault="00F91CB9" w:rsidP="00575025">
            <w:pPr>
              <w:suppressAutoHyphens/>
              <w:rPr>
                <w:rFonts w:ascii="Times New Roman" w:hAnsi="Times New Roman"/>
                <w:b/>
                <w:spacing w:val="-3"/>
              </w:rPr>
            </w:pPr>
            <w:r>
              <w:rPr>
                <w:rFonts w:ascii="Times New Roman" w:hAnsi="Times New Roman"/>
                <w:b/>
                <w:spacing w:val="-3"/>
              </w:rPr>
              <w:t xml:space="preserve">Monday, Sept </w:t>
            </w:r>
            <w:r w:rsidR="00702C62">
              <w:rPr>
                <w:rFonts w:ascii="Times New Roman" w:hAnsi="Times New Roman"/>
                <w:b/>
                <w:spacing w:val="-3"/>
              </w:rPr>
              <w:t>2</w:t>
            </w:r>
            <w:r w:rsidR="00575025">
              <w:rPr>
                <w:rFonts w:ascii="Times New Roman" w:hAnsi="Times New Roman"/>
                <w:b/>
                <w:spacing w:val="-3"/>
              </w:rPr>
              <w:t>3</w:t>
            </w:r>
            <w:r>
              <w:rPr>
                <w:rFonts w:ascii="Times New Roman" w:hAnsi="Times New Roman"/>
                <w:b/>
                <w:spacing w:val="-3"/>
              </w:rPr>
              <w:t>, 201</w:t>
            </w:r>
            <w:r w:rsidR="00575025">
              <w:rPr>
                <w:rFonts w:ascii="Times New Roman" w:hAnsi="Times New Roman"/>
                <w:b/>
                <w:spacing w:val="-3"/>
              </w:rPr>
              <w:t>9</w:t>
            </w:r>
          </w:p>
        </w:tc>
        <w:tc>
          <w:tcPr>
            <w:tcW w:w="1691" w:type="dxa"/>
          </w:tcPr>
          <w:p w:rsidR="00F91CB9" w:rsidRDefault="00F91CB9" w:rsidP="00A83464">
            <w:pPr>
              <w:suppressAutoHyphens/>
              <w:rPr>
                <w:rFonts w:ascii="Times New Roman" w:hAnsi="Times New Roman"/>
                <w:spacing w:val="-3"/>
              </w:rPr>
            </w:pPr>
          </w:p>
        </w:tc>
      </w:tr>
      <w:tr w:rsidR="00F91CB9" w:rsidTr="00A83464">
        <w:tc>
          <w:tcPr>
            <w:tcW w:w="1967" w:type="dxa"/>
          </w:tcPr>
          <w:p w:rsidR="00F91CB9" w:rsidRDefault="00F91CB9" w:rsidP="00A83464">
            <w:pPr>
              <w:suppressAutoHyphens/>
              <w:rPr>
                <w:rFonts w:ascii="Times New Roman" w:hAnsi="Times New Roman"/>
                <w:spacing w:val="-3"/>
              </w:rPr>
            </w:pPr>
          </w:p>
        </w:tc>
        <w:tc>
          <w:tcPr>
            <w:tcW w:w="5584" w:type="dxa"/>
          </w:tcPr>
          <w:p w:rsidR="00F91CB9" w:rsidRDefault="00F91CB9" w:rsidP="00575025">
            <w:pPr>
              <w:suppressAutoHyphens/>
              <w:rPr>
                <w:rFonts w:ascii="Times New Roman" w:hAnsi="Times New Roman"/>
                <w:b/>
                <w:spacing w:val="-3"/>
              </w:rPr>
            </w:pPr>
            <w:r>
              <w:rPr>
                <w:rFonts w:ascii="Times New Roman" w:hAnsi="Times New Roman"/>
                <w:b/>
                <w:spacing w:val="-3"/>
              </w:rPr>
              <w:t xml:space="preserve">Note that the last drop date is October </w:t>
            </w:r>
            <w:r w:rsidR="00575025">
              <w:rPr>
                <w:rFonts w:ascii="Times New Roman" w:hAnsi="Times New Roman"/>
                <w:b/>
                <w:spacing w:val="-3"/>
              </w:rPr>
              <w:t>7</w:t>
            </w:r>
            <w:r>
              <w:rPr>
                <w:rFonts w:ascii="Times New Roman" w:hAnsi="Times New Roman"/>
                <w:b/>
                <w:spacing w:val="-3"/>
              </w:rPr>
              <w:t>, 201</w:t>
            </w:r>
            <w:r w:rsidR="00575025">
              <w:rPr>
                <w:rFonts w:ascii="Times New Roman" w:hAnsi="Times New Roman"/>
                <w:b/>
                <w:spacing w:val="-3"/>
              </w:rPr>
              <w:t>9</w:t>
            </w:r>
            <w:r>
              <w:rPr>
                <w:rFonts w:ascii="Times New Roman" w:hAnsi="Times New Roman"/>
                <w:b/>
                <w:spacing w:val="-3"/>
              </w:rPr>
              <w:t>.</w:t>
            </w:r>
          </w:p>
        </w:tc>
        <w:tc>
          <w:tcPr>
            <w:tcW w:w="1691" w:type="dxa"/>
          </w:tcPr>
          <w:p w:rsidR="00F91CB9" w:rsidRDefault="00F91CB9" w:rsidP="00A83464">
            <w:pPr>
              <w:suppressAutoHyphens/>
              <w:rPr>
                <w:rFonts w:ascii="Times New Roman" w:hAnsi="Times New Roman"/>
                <w:spacing w:val="-3"/>
              </w:rPr>
            </w:pPr>
          </w:p>
        </w:tc>
      </w:tr>
      <w:tr w:rsidR="007F2A0C" w:rsidTr="007C5A04">
        <w:tc>
          <w:tcPr>
            <w:tcW w:w="1967" w:type="dxa"/>
          </w:tcPr>
          <w:p w:rsidR="007F2A0C" w:rsidRDefault="007F2A0C" w:rsidP="007C5A04">
            <w:pPr>
              <w:suppressAutoHyphens/>
              <w:rPr>
                <w:rFonts w:ascii="Times New Roman" w:hAnsi="Times New Roman"/>
                <w:bCs/>
                <w:spacing w:val="-3"/>
              </w:rPr>
            </w:pPr>
            <w:r>
              <w:rPr>
                <w:rFonts w:ascii="Times New Roman" w:hAnsi="Times New Roman"/>
                <w:bCs/>
                <w:spacing w:val="-3"/>
              </w:rPr>
              <w:t>Chapter 4</w:t>
            </w:r>
          </w:p>
        </w:tc>
        <w:tc>
          <w:tcPr>
            <w:tcW w:w="5584" w:type="dxa"/>
          </w:tcPr>
          <w:p w:rsidR="007F2A0C" w:rsidRDefault="007F2A0C" w:rsidP="007C5A04">
            <w:pPr>
              <w:suppressAutoHyphens/>
              <w:rPr>
                <w:rFonts w:ascii="Times New Roman" w:hAnsi="Times New Roman"/>
                <w:spacing w:val="-3"/>
              </w:rPr>
            </w:pPr>
            <w:r>
              <w:rPr>
                <w:rFonts w:ascii="Times New Roman" w:hAnsi="Times New Roman"/>
                <w:spacing w:val="-3"/>
              </w:rPr>
              <w:t>Managing Noninterest Income and Noninterest Expense</w:t>
            </w:r>
          </w:p>
        </w:tc>
        <w:tc>
          <w:tcPr>
            <w:tcW w:w="1691" w:type="dxa"/>
          </w:tcPr>
          <w:p w:rsidR="007F2A0C" w:rsidRDefault="007F2A0C" w:rsidP="007C5A04">
            <w:pPr>
              <w:suppressAutoHyphens/>
              <w:rPr>
                <w:rFonts w:ascii="Times New Roman" w:hAnsi="Times New Roman"/>
                <w:spacing w:val="-3"/>
              </w:rPr>
            </w:pPr>
            <w:r>
              <w:rPr>
                <w:rFonts w:ascii="Times New Roman" w:hAnsi="Times New Roman"/>
                <w:spacing w:val="-3"/>
              </w:rPr>
              <w:t>159-187</w:t>
            </w:r>
          </w:p>
        </w:tc>
      </w:tr>
      <w:tr w:rsidR="009F6227" w:rsidTr="007F2A0C">
        <w:tc>
          <w:tcPr>
            <w:tcW w:w="1967" w:type="dxa"/>
          </w:tcPr>
          <w:p w:rsidR="009F6227" w:rsidRDefault="009F6227">
            <w:pPr>
              <w:suppressAutoHyphens/>
              <w:rPr>
                <w:rFonts w:ascii="Times New Roman" w:hAnsi="Times New Roman"/>
                <w:spacing w:val="-3"/>
              </w:rPr>
            </w:pPr>
            <w:r>
              <w:rPr>
                <w:rFonts w:ascii="Times New Roman" w:hAnsi="Times New Roman"/>
                <w:spacing w:val="-3"/>
              </w:rPr>
              <w:t>Chapter 5</w:t>
            </w:r>
          </w:p>
        </w:tc>
        <w:tc>
          <w:tcPr>
            <w:tcW w:w="5584" w:type="dxa"/>
          </w:tcPr>
          <w:p w:rsidR="009F6227" w:rsidRDefault="009F6227" w:rsidP="009F6227">
            <w:pPr>
              <w:suppressAutoHyphens/>
              <w:rPr>
                <w:rFonts w:ascii="Times New Roman" w:hAnsi="Times New Roman"/>
                <w:spacing w:val="-3"/>
              </w:rPr>
            </w:pPr>
            <w:r>
              <w:rPr>
                <w:rFonts w:ascii="Times New Roman" w:hAnsi="Times New Roman"/>
                <w:spacing w:val="-3"/>
              </w:rPr>
              <w:t>The Performance of Nontraditional Banking Companies</w:t>
            </w:r>
          </w:p>
        </w:tc>
        <w:tc>
          <w:tcPr>
            <w:tcW w:w="1691" w:type="dxa"/>
          </w:tcPr>
          <w:p w:rsidR="009F6227" w:rsidRDefault="000B5BA7">
            <w:pPr>
              <w:suppressAutoHyphens/>
              <w:rPr>
                <w:rFonts w:ascii="Times New Roman" w:hAnsi="Times New Roman"/>
                <w:spacing w:val="-3"/>
              </w:rPr>
            </w:pPr>
            <w:r>
              <w:rPr>
                <w:rFonts w:ascii="Times New Roman" w:hAnsi="Times New Roman"/>
                <w:spacing w:val="-3"/>
              </w:rPr>
              <w:t>189-211</w:t>
            </w:r>
          </w:p>
        </w:tc>
      </w:tr>
      <w:tr w:rsidR="00364C44" w:rsidTr="007F2A0C">
        <w:tc>
          <w:tcPr>
            <w:tcW w:w="1967" w:type="dxa"/>
          </w:tcPr>
          <w:p w:rsidR="00364C44" w:rsidRDefault="00364C44" w:rsidP="009F6227">
            <w:pPr>
              <w:suppressAutoHyphens/>
              <w:rPr>
                <w:rFonts w:ascii="Times New Roman" w:hAnsi="Times New Roman"/>
                <w:spacing w:val="-3"/>
              </w:rPr>
            </w:pPr>
            <w:r>
              <w:rPr>
                <w:rFonts w:ascii="Times New Roman" w:hAnsi="Times New Roman"/>
                <w:spacing w:val="-3"/>
              </w:rPr>
              <w:t xml:space="preserve">Chapter </w:t>
            </w:r>
            <w:r w:rsidR="009F6227">
              <w:rPr>
                <w:rFonts w:ascii="Times New Roman" w:hAnsi="Times New Roman"/>
                <w:spacing w:val="-3"/>
              </w:rPr>
              <w:t>6</w:t>
            </w:r>
          </w:p>
        </w:tc>
        <w:tc>
          <w:tcPr>
            <w:tcW w:w="5584" w:type="dxa"/>
          </w:tcPr>
          <w:p w:rsidR="00364C44" w:rsidRDefault="00364C44">
            <w:pPr>
              <w:suppressAutoHyphens/>
              <w:rPr>
                <w:rFonts w:ascii="Times New Roman" w:hAnsi="Times New Roman"/>
                <w:spacing w:val="-3"/>
              </w:rPr>
            </w:pPr>
            <w:r>
              <w:rPr>
                <w:rFonts w:ascii="Times New Roman" w:hAnsi="Times New Roman"/>
                <w:spacing w:val="-3"/>
              </w:rPr>
              <w:t>Pricing Fixed Income Securities</w:t>
            </w:r>
          </w:p>
        </w:tc>
        <w:tc>
          <w:tcPr>
            <w:tcW w:w="1691" w:type="dxa"/>
          </w:tcPr>
          <w:p w:rsidR="00364C44" w:rsidRDefault="000B5BA7" w:rsidP="009F6227">
            <w:pPr>
              <w:suppressAutoHyphens/>
              <w:rPr>
                <w:rFonts w:ascii="Times New Roman" w:hAnsi="Times New Roman"/>
                <w:spacing w:val="-3"/>
              </w:rPr>
            </w:pPr>
            <w:r>
              <w:rPr>
                <w:rFonts w:ascii="Times New Roman" w:hAnsi="Times New Roman"/>
                <w:spacing w:val="-3"/>
              </w:rPr>
              <w:t>213-240</w:t>
            </w:r>
          </w:p>
        </w:tc>
      </w:tr>
      <w:tr w:rsidR="00364C44" w:rsidTr="007F2A0C">
        <w:tc>
          <w:tcPr>
            <w:tcW w:w="1967" w:type="dxa"/>
          </w:tcPr>
          <w:p w:rsidR="00364C44" w:rsidRDefault="00364C44" w:rsidP="009F6227">
            <w:pPr>
              <w:suppressAutoHyphens/>
              <w:rPr>
                <w:rFonts w:ascii="Times New Roman" w:hAnsi="Times New Roman"/>
                <w:spacing w:val="-3"/>
              </w:rPr>
            </w:pPr>
            <w:r>
              <w:rPr>
                <w:rFonts w:ascii="Times New Roman" w:hAnsi="Times New Roman"/>
                <w:spacing w:val="-3"/>
              </w:rPr>
              <w:t xml:space="preserve">Chapter </w:t>
            </w:r>
            <w:r w:rsidR="009F6227">
              <w:rPr>
                <w:rFonts w:ascii="Times New Roman" w:hAnsi="Times New Roman"/>
                <w:spacing w:val="-3"/>
              </w:rPr>
              <w:t>10</w:t>
            </w:r>
          </w:p>
        </w:tc>
        <w:tc>
          <w:tcPr>
            <w:tcW w:w="5584" w:type="dxa"/>
          </w:tcPr>
          <w:p w:rsidR="00364C44" w:rsidRDefault="00364C44" w:rsidP="009F6227">
            <w:pPr>
              <w:suppressAutoHyphens/>
              <w:rPr>
                <w:rFonts w:ascii="Times New Roman" w:hAnsi="Times New Roman"/>
                <w:spacing w:val="-3"/>
              </w:rPr>
            </w:pPr>
            <w:r>
              <w:rPr>
                <w:rFonts w:ascii="Times New Roman" w:hAnsi="Times New Roman"/>
                <w:spacing w:val="-3"/>
              </w:rPr>
              <w:t xml:space="preserve">Funding the Bank </w:t>
            </w:r>
          </w:p>
        </w:tc>
        <w:tc>
          <w:tcPr>
            <w:tcW w:w="1691" w:type="dxa"/>
          </w:tcPr>
          <w:p w:rsidR="00364C44" w:rsidRDefault="009F6227" w:rsidP="000B5BA7">
            <w:pPr>
              <w:suppressAutoHyphens/>
              <w:rPr>
                <w:rFonts w:ascii="Times New Roman" w:hAnsi="Times New Roman"/>
                <w:spacing w:val="-3"/>
              </w:rPr>
            </w:pPr>
            <w:r>
              <w:rPr>
                <w:rFonts w:ascii="Times New Roman" w:hAnsi="Times New Roman"/>
                <w:spacing w:val="-3"/>
              </w:rPr>
              <w:t>3</w:t>
            </w:r>
            <w:r w:rsidR="000B5BA7">
              <w:rPr>
                <w:rFonts w:ascii="Times New Roman" w:hAnsi="Times New Roman"/>
                <w:spacing w:val="-3"/>
              </w:rPr>
              <w:t>65</w:t>
            </w:r>
            <w:r w:rsidR="00364C44">
              <w:rPr>
                <w:rFonts w:ascii="Times New Roman" w:hAnsi="Times New Roman"/>
                <w:spacing w:val="-3"/>
              </w:rPr>
              <w:t>-</w:t>
            </w:r>
            <w:r w:rsidR="000B5BA7">
              <w:rPr>
                <w:rFonts w:ascii="Times New Roman" w:hAnsi="Times New Roman"/>
                <w:spacing w:val="-3"/>
              </w:rPr>
              <w:t>411</w:t>
            </w:r>
          </w:p>
        </w:tc>
      </w:tr>
      <w:tr w:rsidR="00364C44" w:rsidTr="007F2A0C">
        <w:tc>
          <w:tcPr>
            <w:tcW w:w="1967" w:type="dxa"/>
          </w:tcPr>
          <w:p w:rsidR="00364C44" w:rsidRDefault="00364C44">
            <w:pPr>
              <w:suppressAutoHyphens/>
              <w:rPr>
                <w:rFonts w:ascii="Times New Roman" w:hAnsi="Times New Roman"/>
                <w:spacing w:val="-3"/>
              </w:rPr>
            </w:pPr>
            <w:r>
              <w:rPr>
                <w:rFonts w:ascii="Times New Roman" w:hAnsi="Times New Roman"/>
                <w:b/>
                <w:spacing w:val="-3"/>
              </w:rPr>
              <w:t>Exam 2</w:t>
            </w:r>
          </w:p>
        </w:tc>
        <w:tc>
          <w:tcPr>
            <w:tcW w:w="5584" w:type="dxa"/>
          </w:tcPr>
          <w:p w:rsidR="00364C44" w:rsidRDefault="00F25761" w:rsidP="00575025">
            <w:pPr>
              <w:suppressAutoHyphens/>
              <w:rPr>
                <w:rFonts w:ascii="Times New Roman" w:hAnsi="Times New Roman"/>
                <w:b/>
                <w:spacing w:val="-3"/>
              </w:rPr>
            </w:pPr>
            <w:r>
              <w:rPr>
                <w:rFonts w:ascii="Times New Roman" w:hAnsi="Times New Roman"/>
                <w:b/>
                <w:spacing w:val="-3"/>
              </w:rPr>
              <w:t xml:space="preserve">Monday, </w:t>
            </w:r>
            <w:r w:rsidR="00F91CB9">
              <w:rPr>
                <w:rFonts w:ascii="Times New Roman" w:hAnsi="Times New Roman"/>
                <w:b/>
                <w:spacing w:val="-3"/>
              </w:rPr>
              <w:t>October</w:t>
            </w:r>
            <w:r w:rsidR="006C551A">
              <w:rPr>
                <w:rFonts w:ascii="Times New Roman" w:hAnsi="Times New Roman"/>
                <w:b/>
                <w:spacing w:val="-3"/>
              </w:rPr>
              <w:t xml:space="preserve"> </w:t>
            </w:r>
            <w:r w:rsidR="00702C62">
              <w:rPr>
                <w:rFonts w:ascii="Times New Roman" w:hAnsi="Times New Roman"/>
                <w:b/>
                <w:spacing w:val="-3"/>
              </w:rPr>
              <w:t>2</w:t>
            </w:r>
            <w:r w:rsidR="00575025">
              <w:rPr>
                <w:rFonts w:ascii="Times New Roman" w:hAnsi="Times New Roman"/>
                <w:b/>
                <w:spacing w:val="-3"/>
              </w:rPr>
              <w:t>8</w:t>
            </w:r>
            <w:r w:rsidR="001A5F22">
              <w:rPr>
                <w:rFonts w:ascii="Times New Roman" w:hAnsi="Times New Roman"/>
                <w:b/>
                <w:spacing w:val="-3"/>
              </w:rPr>
              <w:t>,</w:t>
            </w:r>
            <w:r w:rsidR="00364C44">
              <w:rPr>
                <w:rFonts w:ascii="Times New Roman" w:hAnsi="Times New Roman"/>
                <w:b/>
                <w:spacing w:val="-3"/>
              </w:rPr>
              <w:t xml:space="preserve"> 20</w:t>
            </w:r>
            <w:r w:rsidR="0043527F">
              <w:rPr>
                <w:rFonts w:ascii="Times New Roman" w:hAnsi="Times New Roman"/>
                <w:b/>
                <w:spacing w:val="-3"/>
              </w:rPr>
              <w:t>1</w:t>
            </w:r>
            <w:r w:rsidR="00575025">
              <w:rPr>
                <w:rFonts w:ascii="Times New Roman" w:hAnsi="Times New Roman"/>
                <w:b/>
                <w:spacing w:val="-3"/>
              </w:rPr>
              <w:t>9</w:t>
            </w:r>
          </w:p>
        </w:tc>
        <w:tc>
          <w:tcPr>
            <w:tcW w:w="1691" w:type="dxa"/>
          </w:tcPr>
          <w:p w:rsidR="00364C44" w:rsidRDefault="00364C44">
            <w:pPr>
              <w:suppressAutoHyphens/>
              <w:rPr>
                <w:rFonts w:ascii="Times New Roman" w:hAnsi="Times New Roman"/>
                <w:spacing w:val="-3"/>
              </w:rPr>
            </w:pPr>
          </w:p>
        </w:tc>
      </w:tr>
      <w:tr w:rsidR="009F6227" w:rsidTr="007F2A0C">
        <w:tc>
          <w:tcPr>
            <w:tcW w:w="1967" w:type="dxa"/>
          </w:tcPr>
          <w:p w:rsidR="009F6227" w:rsidRDefault="009F6227" w:rsidP="00E055F8">
            <w:pPr>
              <w:suppressAutoHyphens/>
              <w:rPr>
                <w:rFonts w:ascii="Times New Roman" w:hAnsi="Times New Roman"/>
                <w:spacing w:val="-3"/>
              </w:rPr>
            </w:pPr>
            <w:r>
              <w:rPr>
                <w:rFonts w:ascii="Times New Roman" w:hAnsi="Times New Roman"/>
                <w:spacing w:val="-3"/>
              </w:rPr>
              <w:t>Chapter 11</w:t>
            </w:r>
          </w:p>
        </w:tc>
        <w:tc>
          <w:tcPr>
            <w:tcW w:w="5584" w:type="dxa"/>
          </w:tcPr>
          <w:p w:rsidR="009F6227" w:rsidRDefault="009F6227" w:rsidP="00E055F8">
            <w:pPr>
              <w:suppressAutoHyphens/>
              <w:rPr>
                <w:rFonts w:ascii="Times New Roman" w:hAnsi="Times New Roman"/>
                <w:spacing w:val="-3"/>
              </w:rPr>
            </w:pPr>
            <w:r>
              <w:rPr>
                <w:rFonts w:ascii="Times New Roman" w:hAnsi="Times New Roman"/>
                <w:spacing w:val="-3"/>
              </w:rPr>
              <w:t>Managing Liquidity</w:t>
            </w:r>
          </w:p>
        </w:tc>
        <w:tc>
          <w:tcPr>
            <w:tcW w:w="1691" w:type="dxa"/>
          </w:tcPr>
          <w:p w:rsidR="009F6227" w:rsidRDefault="009F6227" w:rsidP="000B5BA7">
            <w:pPr>
              <w:suppressAutoHyphens/>
              <w:rPr>
                <w:rFonts w:ascii="Times New Roman" w:hAnsi="Times New Roman"/>
                <w:spacing w:val="-3"/>
              </w:rPr>
            </w:pPr>
            <w:r>
              <w:rPr>
                <w:rFonts w:ascii="Times New Roman" w:hAnsi="Times New Roman"/>
                <w:spacing w:val="-3"/>
              </w:rPr>
              <w:t>4</w:t>
            </w:r>
            <w:r w:rsidR="000B5BA7">
              <w:rPr>
                <w:rFonts w:ascii="Times New Roman" w:hAnsi="Times New Roman"/>
                <w:spacing w:val="-3"/>
              </w:rPr>
              <w:t>13</w:t>
            </w:r>
            <w:r>
              <w:rPr>
                <w:rFonts w:ascii="Times New Roman" w:hAnsi="Times New Roman"/>
                <w:spacing w:val="-3"/>
              </w:rPr>
              <w:t>-4</w:t>
            </w:r>
            <w:r w:rsidR="000B5BA7">
              <w:rPr>
                <w:rFonts w:ascii="Times New Roman" w:hAnsi="Times New Roman"/>
                <w:spacing w:val="-3"/>
              </w:rPr>
              <w:t>4</w:t>
            </w:r>
            <w:r>
              <w:rPr>
                <w:rFonts w:ascii="Times New Roman" w:hAnsi="Times New Roman"/>
                <w:spacing w:val="-3"/>
              </w:rPr>
              <w:t>8</w:t>
            </w:r>
          </w:p>
        </w:tc>
      </w:tr>
      <w:tr w:rsidR="006706D6" w:rsidTr="007F2A0C">
        <w:tc>
          <w:tcPr>
            <w:tcW w:w="1967" w:type="dxa"/>
          </w:tcPr>
          <w:p w:rsidR="006706D6" w:rsidRDefault="006706D6" w:rsidP="009F6227">
            <w:pPr>
              <w:suppressAutoHyphens/>
              <w:rPr>
                <w:rFonts w:ascii="Times New Roman" w:hAnsi="Times New Roman"/>
                <w:spacing w:val="-3"/>
              </w:rPr>
            </w:pPr>
            <w:r>
              <w:rPr>
                <w:rFonts w:ascii="Times New Roman" w:hAnsi="Times New Roman"/>
                <w:spacing w:val="-3"/>
              </w:rPr>
              <w:t xml:space="preserve">Chapter </w:t>
            </w:r>
            <w:r w:rsidR="009F6227">
              <w:rPr>
                <w:rFonts w:ascii="Times New Roman" w:hAnsi="Times New Roman"/>
                <w:spacing w:val="-3"/>
              </w:rPr>
              <w:t>12</w:t>
            </w:r>
          </w:p>
        </w:tc>
        <w:tc>
          <w:tcPr>
            <w:tcW w:w="5584" w:type="dxa"/>
          </w:tcPr>
          <w:p w:rsidR="006706D6" w:rsidRDefault="006706D6" w:rsidP="00E055F8">
            <w:pPr>
              <w:suppressAutoHyphens/>
              <w:rPr>
                <w:rFonts w:ascii="Times New Roman" w:hAnsi="Times New Roman"/>
                <w:spacing w:val="-3"/>
              </w:rPr>
            </w:pPr>
            <w:r>
              <w:rPr>
                <w:rFonts w:ascii="Times New Roman" w:hAnsi="Times New Roman"/>
                <w:spacing w:val="-3"/>
              </w:rPr>
              <w:t>The Effective Use of Capital</w:t>
            </w:r>
          </w:p>
        </w:tc>
        <w:tc>
          <w:tcPr>
            <w:tcW w:w="1691" w:type="dxa"/>
          </w:tcPr>
          <w:p w:rsidR="006706D6" w:rsidRDefault="009F6227" w:rsidP="000B5BA7">
            <w:pPr>
              <w:suppressAutoHyphens/>
              <w:rPr>
                <w:rFonts w:ascii="Times New Roman" w:hAnsi="Times New Roman"/>
                <w:spacing w:val="-3"/>
              </w:rPr>
            </w:pPr>
            <w:r>
              <w:rPr>
                <w:rFonts w:ascii="Times New Roman" w:hAnsi="Times New Roman"/>
                <w:spacing w:val="-3"/>
              </w:rPr>
              <w:t>4</w:t>
            </w:r>
            <w:r w:rsidR="000B5BA7">
              <w:rPr>
                <w:rFonts w:ascii="Times New Roman" w:hAnsi="Times New Roman"/>
                <w:spacing w:val="-3"/>
              </w:rPr>
              <w:t>49</w:t>
            </w:r>
            <w:r w:rsidR="006706D6">
              <w:rPr>
                <w:rFonts w:ascii="Times New Roman" w:hAnsi="Times New Roman"/>
                <w:spacing w:val="-3"/>
              </w:rPr>
              <w:t>-</w:t>
            </w:r>
            <w:r w:rsidR="000B5BA7">
              <w:rPr>
                <w:rFonts w:ascii="Times New Roman" w:hAnsi="Times New Roman"/>
                <w:spacing w:val="-3"/>
              </w:rPr>
              <w:t>484</w:t>
            </w:r>
          </w:p>
        </w:tc>
      </w:tr>
      <w:tr w:rsidR="00364C44" w:rsidTr="007F2A0C">
        <w:tc>
          <w:tcPr>
            <w:tcW w:w="1967" w:type="dxa"/>
          </w:tcPr>
          <w:p w:rsidR="00364C44" w:rsidRDefault="00364C44" w:rsidP="009F6227">
            <w:pPr>
              <w:suppressAutoHyphens/>
              <w:rPr>
                <w:rFonts w:ascii="Times New Roman" w:hAnsi="Times New Roman"/>
                <w:spacing w:val="-3"/>
              </w:rPr>
            </w:pPr>
            <w:r>
              <w:rPr>
                <w:rFonts w:ascii="Times New Roman" w:hAnsi="Times New Roman"/>
                <w:spacing w:val="-3"/>
              </w:rPr>
              <w:t>Chapter 1</w:t>
            </w:r>
            <w:r w:rsidR="009F6227">
              <w:rPr>
                <w:rFonts w:ascii="Times New Roman" w:hAnsi="Times New Roman"/>
                <w:spacing w:val="-3"/>
              </w:rPr>
              <w:t>3</w:t>
            </w:r>
            <w:r>
              <w:rPr>
                <w:rFonts w:ascii="Times New Roman" w:hAnsi="Times New Roman"/>
                <w:spacing w:val="-3"/>
              </w:rPr>
              <w:t xml:space="preserve"> </w:t>
            </w:r>
          </w:p>
        </w:tc>
        <w:tc>
          <w:tcPr>
            <w:tcW w:w="5584" w:type="dxa"/>
          </w:tcPr>
          <w:p w:rsidR="00364C44" w:rsidRDefault="00364C44">
            <w:pPr>
              <w:suppressAutoHyphens/>
              <w:rPr>
                <w:rFonts w:ascii="Times New Roman" w:hAnsi="Times New Roman"/>
                <w:spacing w:val="-3"/>
              </w:rPr>
            </w:pPr>
            <w:r>
              <w:rPr>
                <w:rFonts w:ascii="Times New Roman" w:hAnsi="Times New Roman"/>
                <w:spacing w:val="-3"/>
              </w:rPr>
              <w:t>Overview of Credit Policy and Loan Characteristics</w:t>
            </w:r>
          </w:p>
        </w:tc>
        <w:tc>
          <w:tcPr>
            <w:tcW w:w="1691" w:type="dxa"/>
          </w:tcPr>
          <w:p w:rsidR="00364C44" w:rsidRDefault="000B5BA7" w:rsidP="000B5BA7">
            <w:pPr>
              <w:suppressAutoHyphens/>
              <w:rPr>
                <w:rFonts w:ascii="Times New Roman" w:hAnsi="Times New Roman"/>
                <w:spacing w:val="-3"/>
              </w:rPr>
            </w:pPr>
            <w:r>
              <w:rPr>
                <w:rFonts w:ascii="Times New Roman" w:hAnsi="Times New Roman"/>
                <w:spacing w:val="-3"/>
              </w:rPr>
              <w:t>48</w:t>
            </w:r>
            <w:r w:rsidR="009F6227">
              <w:rPr>
                <w:rFonts w:ascii="Times New Roman" w:hAnsi="Times New Roman"/>
                <w:spacing w:val="-3"/>
              </w:rPr>
              <w:t>5</w:t>
            </w:r>
            <w:r w:rsidR="00364C44">
              <w:rPr>
                <w:rFonts w:ascii="Times New Roman" w:hAnsi="Times New Roman"/>
                <w:spacing w:val="-3"/>
              </w:rPr>
              <w:t>-</w:t>
            </w:r>
            <w:r w:rsidR="009F6227">
              <w:rPr>
                <w:rFonts w:ascii="Times New Roman" w:hAnsi="Times New Roman"/>
                <w:spacing w:val="-3"/>
              </w:rPr>
              <w:t>5</w:t>
            </w:r>
            <w:r>
              <w:rPr>
                <w:rFonts w:ascii="Times New Roman" w:hAnsi="Times New Roman"/>
                <w:spacing w:val="-3"/>
              </w:rPr>
              <w:t>2</w:t>
            </w:r>
            <w:r w:rsidR="009F6227">
              <w:rPr>
                <w:rFonts w:ascii="Times New Roman" w:hAnsi="Times New Roman"/>
                <w:spacing w:val="-3"/>
              </w:rPr>
              <w:t>5</w:t>
            </w:r>
          </w:p>
        </w:tc>
      </w:tr>
      <w:tr w:rsidR="00364C44" w:rsidTr="007F2A0C">
        <w:tc>
          <w:tcPr>
            <w:tcW w:w="1967" w:type="dxa"/>
          </w:tcPr>
          <w:p w:rsidR="00364C44" w:rsidRDefault="00364C44" w:rsidP="009F6227">
            <w:pPr>
              <w:suppressAutoHyphens/>
              <w:rPr>
                <w:rFonts w:ascii="Times New Roman" w:hAnsi="Times New Roman"/>
                <w:spacing w:val="-3"/>
              </w:rPr>
            </w:pPr>
            <w:r>
              <w:rPr>
                <w:rFonts w:ascii="Times New Roman" w:hAnsi="Times New Roman"/>
                <w:spacing w:val="-3"/>
              </w:rPr>
              <w:t>Chapter 1</w:t>
            </w:r>
            <w:r w:rsidR="009F6227">
              <w:rPr>
                <w:rFonts w:ascii="Times New Roman" w:hAnsi="Times New Roman"/>
                <w:spacing w:val="-3"/>
              </w:rPr>
              <w:t>4</w:t>
            </w:r>
            <w:r>
              <w:rPr>
                <w:rFonts w:ascii="Times New Roman" w:hAnsi="Times New Roman"/>
                <w:spacing w:val="-3"/>
              </w:rPr>
              <w:t xml:space="preserve"> </w:t>
            </w:r>
          </w:p>
        </w:tc>
        <w:tc>
          <w:tcPr>
            <w:tcW w:w="5584" w:type="dxa"/>
          </w:tcPr>
          <w:p w:rsidR="00364C44" w:rsidRDefault="00364C44">
            <w:pPr>
              <w:suppressAutoHyphens/>
              <w:rPr>
                <w:rFonts w:ascii="Times New Roman" w:hAnsi="Times New Roman"/>
                <w:spacing w:val="-3"/>
              </w:rPr>
            </w:pPr>
            <w:r>
              <w:rPr>
                <w:rFonts w:ascii="Times New Roman" w:hAnsi="Times New Roman"/>
                <w:spacing w:val="-3"/>
              </w:rPr>
              <w:t xml:space="preserve">Evaluating Commercial Loan Requests </w:t>
            </w:r>
          </w:p>
        </w:tc>
        <w:tc>
          <w:tcPr>
            <w:tcW w:w="1691" w:type="dxa"/>
          </w:tcPr>
          <w:p w:rsidR="00364C44" w:rsidRDefault="009F6227" w:rsidP="000B5BA7">
            <w:pPr>
              <w:suppressAutoHyphens/>
              <w:rPr>
                <w:rFonts w:ascii="Times New Roman" w:hAnsi="Times New Roman"/>
                <w:spacing w:val="-3"/>
              </w:rPr>
            </w:pPr>
            <w:r>
              <w:rPr>
                <w:rFonts w:ascii="Times New Roman" w:hAnsi="Times New Roman"/>
                <w:spacing w:val="-3"/>
              </w:rPr>
              <w:t>5</w:t>
            </w:r>
            <w:r w:rsidR="000B5BA7">
              <w:rPr>
                <w:rFonts w:ascii="Times New Roman" w:hAnsi="Times New Roman"/>
                <w:spacing w:val="-3"/>
              </w:rPr>
              <w:t>2</w:t>
            </w:r>
            <w:r>
              <w:rPr>
                <w:rFonts w:ascii="Times New Roman" w:hAnsi="Times New Roman"/>
                <w:spacing w:val="-3"/>
              </w:rPr>
              <w:t>7</w:t>
            </w:r>
            <w:r w:rsidR="00364C44">
              <w:rPr>
                <w:rFonts w:ascii="Times New Roman" w:hAnsi="Times New Roman"/>
                <w:spacing w:val="-3"/>
              </w:rPr>
              <w:t>-</w:t>
            </w:r>
            <w:r w:rsidR="000B5BA7">
              <w:rPr>
                <w:rFonts w:ascii="Times New Roman" w:hAnsi="Times New Roman"/>
                <w:spacing w:val="-3"/>
              </w:rPr>
              <w:t>581</w:t>
            </w:r>
          </w:p>
        </w:tc>
      </w:tr>
      <w:tr w:rsidR="00364C44" w:rsidTr="007F2A0C">
        <w:tc>
          <w:tcPr>
            <w:tcW w:w="1967" w:type="dxa"/>
          </w:tcPr>
          <w:p w:rsidR="00364C44" w:rsidRDefault="00364C44" w:rsidP="009F6227">
            <w:pPr>
              <w:suppressAutoHyphens/>
              <w:rPr>
                <w:rFonts w:ascii="Times New Roman" w:hAnsi="Times New Roman"/>
                <w:spacing w:val="-3"/>
              </w:rPr>
            </w:pPr>
            <w:r>
              <w:rPr>
                <w:rFonts w:ascii="Times New Roman" w:hAnsi="Times New Roman"/>
                <w:spacing w:val="-3"/>
              </w:rPr>
              <w:t>Chapter 1</w:t>
            </w:r>
            <w:r w:rsidR="009F6227">
              <w:rPr>
                <w:rFonts w:ascii="Times New Roman" w:hAnsi="Times New Roman"/>
                <w:spacing w:val="-3"/>
              </w:rPr>
              <w:t>5</w:t>
            </w:r>
          </w:p>
        </w:tc>
        <w:tc>
          <w:tcPr>
            <w:tcW w:w="5584" w:type="dxa"/>
          </w:tcPr>
          <w:p w:rsidR="00364C44" w:rsidRDefault="00364C44">
            <w:pPr>
              <w:suppressAutoHyphens/>
              <w:rPr>
                <w:rFonts w:ascii="Times New Roman" w:hAnsi="Times New Roman"/>
                <w:spacing w:val="-3"/>
              </w:rPr>
            </w:pPr>
            <w:r>
              <w:rPr>
                <w:rFonts w:ascii="Times New Roman" w:hAnsi="Times New Roman"/>
                <w:spacing w:val="-3"/>
              </w:rPr>
              <w:t>Evaluating Consumer Loans</w:t>
            </w:r>
          </w:p>
        </w:tc>
        <w:tc>
          <w:tcPr>
            <w:tcW w:w="1691" w:type="dxa"/>
          </w:tcPr>
          <w:p w:rsidR="00364C44" w:rsidRDefault="000B5BA7" w:rsidP="000B5BA7">
            <w:pPr>
              <w:suppressAutoHyphens/>
              <w:rPr>
                <w:rFonts w:ascii="Times New Roman" w:hAnsi="Times New Roman"/>
                <w:spacing w:val="-3"/>
              </w:rPr>
            </w:pPr>
            <w:r>
              <w:rPr>
                <w:rFonts w:ascii="Times New Roman" w:hAnsi="Times New Roman"/>
                <w:spacing w:val="-3"/>
              </w:rPr>
              <w:t>587</w:t>
            </w:r>
            <w:r w:rsidR="00364C44">
              <w:rPr>
                <w:rFonts w:ascii="Times New Roman" w:hAnsi="Times New Roman"/>
                <w:spacing w:val="-3"/>
              </w:rPr>
              <w:t>-</w:t>
            </w:r>
            <w:r w:rsidR="009F6227">
              <w:rPr>
                <w:rFonts w:ascii="Times New Roman" w:hAnsi="Times New Roman"/>
                <w:spacing w:val="-3"/>
              </w:rPr>
              <w:t>6</w:t>
            </w:r>
            <w:r>
              <w:rPr>
                <w:rFonts w:ascii="Times New Roman" w:hAnsi="Times New Roman"/>
                <w:spacing w:val="-3"/>
              </w:rPr>
              <w:t>2</w:t>
            </w:r>
            <w:r w:rsidR="009F6227">
              <w:rPr>
                <w:rFonts w:ascii="Times New Roman" w:hAnsi="Times New Roman"/>
                <w:spacing w:val="-3"/>
              </w:rPr>
              <w:t>4</w:t>
            </w:r>
          </w:p>
        </w:tc>
      </w:tr>
      <w:tr w:rsidR="006A78B2" w:rsidTr="007F2A0C">
        <w:tc>
          <w:tcPr>
            <w:tcW w:w="1967" w:type="dxa"/>
          </w:tcPr>
          <w:p w:rsidR="006A78B2" w:rsidRDefault="006A78B2" w:rsidP="00364C44">
            <w:pPr>
              <w:suppressAutoHyphens/>
              <w:rPr>
                <w:rFonts w:ascii="Times New Roman" w:hAnsi="Times New Roman"/>
                <w:spacing w:val="-3"/>
              </w:rPr>
            </w:pPr>
            <w:r>
              <w:rPr>
                <w:rFonts w:ascii="Times New Roman" w:hAnsi="Times New Roman"/>
                <w:b/>
                <w:spacing w:val="-3"/>
              </w:rPr>
              <w:t>Exam 3 (Final)</w:t>
            </w:r>
          </w:p>
        </w:tc>
        <w:tc>
          <w:tcPr>
            <w:tcW w:w="5584" w:type="dxa"/>
          </w:tcPr>
          <w:p w:rsidR="006A78B2" w:rsidRDefault="00F25761" w:rsidP="00575025">
            <w:pPr>
              <w:suppressAutoHyphens/>
              <w:rPr>
                <w:rFonts w:ascii="Times New Roman" w:hAnsi="Times New Roman"/>
                <w:spacing w:val="-3"/>
              </w:rPr>
            </w:pPr>
            <w:r>
              <w:rPr>
                <w:rFonts w:ascii="Times New Roman" w:hAnsi="Times New Roman"/>
                <w:b/>
                <w:bCs/>
                <w:spacing w:val="-3"/>
              </w:rPr>
              <w:t>Monday</w:t>
            </w:r>
            <w:r w:rsidR="006A78B2">
              <w:rPr>
                <w:rFonts w:ascii="Times New Roman" w:hAnsi="Times New Roman"/>
                <w:b/>
                <w:bCs/>
                <w:spacing w:val="-3"/>
              </w:rPr>
              <w:t xml:space="preserve">, Dec. </w:t>
            </w:r>
            <w:r w:rsidR="00575025">
              <w:rPr>
                <w:rFonts w:ascii="Times New Roman" w:hAnsi="Times New Roman"/>
                <w:b/>
                <w:bCs/>
                <w:spacing w:val="-3"/>
              </w:rPr>
              <w:t>9</w:t>
            </w:r>
            <w:r w:rsidR="006A78B2">
              <w:rPr>
                <w:rFonts w:ascii="Times New Roman" w:hAnsi="Times New Roman"/>
                <w:spacing w:val="-3"/>
              </w:rPr>
              <w:t xml:space="preserve"> </w:t>
            </w:r>
            <w:r w:rsidRPr="009D0855">
              <w:rPr>
                <w:rFonts w:ascii="Times New Roman" w:hAnsi="Times New Roman"/>
                <w:b/>
                <w:spacing w:val="-3"/>
              </w:rPr>
              <w:t>at 7:30</w:t>
            </w:r>
            <w:r w:rsidR="00C21313">
              <w:rPr>
                <w:rFonts w:ascii="Times New Roman" w:hAnsi="Times New Roman"/>
                <w:b/>
                <w:spacing w:val="-3"/>
              </w:rPr>
              <w:t xml:space="preserve"> in the same room.</w:t>
            </w:r>
          </w:p>
        </w:tc>
        <w:tc>
          <w:tcPr>
            <w:tcW w:w="1691" w:type="dxa"/>
          </w:tcPr>
          <w:p w:rsidR="006A78B2" w:rsidRDefault="006A78B2" w:rsidP="00364C44">
            <w:pPr>
              <w:suppressAutoHyphens/>
              <w:rPr>
                <w:rFonts w:ascii="Times New Roman" w:hAnsi="Times New Roman"/>
                <w:spacing w:val="-3"/>
              </w:rPr>
            </w:pPr>
          </w:p>
        </w:tc>
      </w:tr>
    </w:tbl>
    <w:p w:rsidR="00364C44" w:rsidRDefault="00364C44" w:rsidP="007A55FE">
      <w:pPr>
        <w:tabs>
          <w:tab w:val="left" w:pos="-720"/>
          <w:tab w:val="left" w:pos="0"/>
          <w:tab w:val="left" w:pos="720"/>
          <w:tab w:val="left" w:pos="1440"/>
        </w:tabs>
        <w:suppressAutoHyphens/>
      </w:pPr>
    </w:p>
    <w:sectPr w:rsidR="00364C44">
      <w:footerReference w:type="even" r:id="rId10"/>
      <w:footerReference w:type="default" r:id="rId11"/>
      <w:endnotePr>
        <w:numFmt w:val="decimal"/>
      </w:endnotePr>
      <w:pgSz w:w="12240" w:h="15840"/>
      <w:pgMar w:top="1440" w:right="1440" w:bottom="1440" w:left="1440" w:header="1440" w:footer="1440" w:gutter="0"/>
      <w:pgNumType w:fmt="lowerRoman"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69" w:rsidRDefault="00187169">
      <w:pPr>
        <w:spacing w:line="20" w:lineRule="exact"/>
      </w:pPr>
    </w:p>
  </w:endnote>
  <w:endnote w:type="continuationSeparator" w:id="0">
    <w:p w:rsidR="00187169" w:rsidRDefault="00187169">
      <w:r>
        <w:t xml:space="preserve"> </w:t>
      </w:r>
    </w:p>
  </w:endnote>
  <w:endnote w:type="continuationNotice" w:id="1">
    <w:p w:rsidR="00187169" w:rsidRDefault="001871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04" w:rsidRDefault="009345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504" w:rsidRDefault="009345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04" w:rsidRDefault="009345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FB5">
      <w:rPr>
        <w:rStyle w:val="PageNumber"/>
        <w:noProof/>
      </w:rPr>
      <w:t>i</w:t>
    </w:r>
    <w:r>
      <w:rPr>
        <w:rStyle w:val="PageNumber"/>
      </w:rPr>
      <w:fldChar w:fldCharType="end"/>
    </w:r>
  </w:p>
  <w:p w:rsidR="00934504" w:rsidRDefault="009345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69" w:rsidRDefault="00187169">
      <w:r>
        <w:separator/>
      </w:r>
    </w:p>
  </w:footnote>
  <w:footnote w:type="continuationSeparator" w:id="0">
    <w:p w:rsidR="00187169" w:rsidRDefault="00187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B2"/>
    <w:rsid w:val="00040EF1"/>
    <w:rsid w:val="00075950"/>
    <w:rsid w:val="000B2D44"/>
    <w:rsid w:val="000B5BA7"/>
    <w:rsid w:val="00186703"/>
    <w:rsid w:val="00187169"/>
    <w:rsid w:val="001928C7"/>
    <w:rsid w:val="001A5F22"/>
    <w:rsid w:val="001A72CC"/>
    <w:rsid w:val="001A7F04"/>
    <w:rsid w:val="002767CC"/>
    <w:rsid w:val="00291E78"/>
    <w:rsid w:val="002F1BCC"/>
    <w:rsid w:val="0030540B"/>
    <w:rsid w:val="00343E3E"/>
    <w:rsid w:val="0035068F"/>
    <w:rsid w:val="00364C44"/>
    <w:rsid w:val="0036744F"/>
    <w:rsid w:val="003A53CA"/>
    <w:rsid w:val="003A7E49"/>
    <w:rsid w:val="0043527F"/>
    <w:rsid w:val="004511A5"/>
    <w:rsid w:val="004801C1"/>
    <w:rsid w:val="004D2341"/>
    <w:rsid w:val="004E31C0"/>
    <w:rsid w:val="00545CDC"/>
    <w:rsid w:val="00575025"/>
    <w:rsid w:val="005B5983"/>
    <w:rsid w:val="005D3169"/>
    <w:rsid w:val="005F7602"/>
    <w:rsid w:val="00667561"/>
    <w:rsid w:val="006706D6"/>
    <w:rsid w:val="006A78B2"/>
    <w:rsid w:val="006C551A"/>
    <w:rsid w:val="00702C62"/>
    <w:rsid w:val="00785485"/>
    <w:rsid w:val="007A55FE"/>
    <w:rsid w:val="007A602C"/>
    <w:rsid w:val="007F2A0C"/>
    <w:rsid w:val="00805FB5"/>
    <w:rsid w:val="00851E9D"/>
    <w:rsid w:val="00887E72"/>
    <w:rsid w:val="00895297"/>
    <w:rsid w:val="008A0E59"/>
    <w:rsid w:val="008D6AED"/>
    <w:rsid w:val="00907FCA"/>
    <w:rsid w:val="00934504"/>
    <w:rsid w:val="00943C05"/>
    <w:rsid w:val="009B2AFA"/>
    <w:rsid w:val="009D0855"/>
    <w:rsid w:val="009E6697"/>
    <w:rsid w:val="009F6227"/>
    <w:rsid w:val="00A207D3"/>
    <w:rsid w:val="00A275D6"/>
    <w:rsid w:val="00A52EB2"/>
    <w:rsid w:val="00A950C0"/>
    <w:rsid w:val="00A95B7D"/>
    <w:rsid w:val="00AB4476"/>
    <w:rsid w:val="00C21313"/>
    <w:rsid w:val="00C43FF2"/>
    <w:rsid w:val="00CA102B"/>
    <w:rsid w:val="00CC7A3D"/>
    <w:rsid w:val="00CD1FF0"/>
    <w:rsid w:val="00DA557C"/>
    <w:rsid w:val="00DF3FD0"/>
    <w:rsid w:val="00E00DF5"/>
    <w:rsid w:val="00E055F8"/>
    <w:rsid w:val="00E93A98"/>
    <w:rsid w:val="00F25761"/>
    <w:rsid w:val="00F91CB9"/>
    <w:rsid w:val="00FF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9F4D19"/>
  <w15:docId w15:val="{C4945561-3B44-4D46-9A8E-36790F43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Course3">
    <w:name w:val="Course 3"/>
    <w:basedOn w:val="Normal"/>
    <w:pPr>
      <w:spacing w:before="120" w:after="120"/>
    </w:pPr>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yree@bus.olemiss.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bryant.edu/~kcyre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ikell@bus.olemiss.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olemiss.edu/depts/s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1270</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FINANCIAL INSTITUTIONS AND MARKETS- FINANCE 411</vt:lpstr>
    </vt:vector>
  </TitlesOfParts>
  <Company>Bryant College Finance</Company>
  <LinksUpToDate>false</LinksUpToDate>
  <CharactersWithSpaces>8182</CharactersWithSpaces>
  <SharedDoc>false</SharedDoc>
  <HLinks>
    <vt:vector size="24" baseType="variant">
      <vt:variant>
        <vt:i4>4980765</vt:i4>
      </vt:variant>
      <vt:variant>
        <vt:i4>9</vt:i4>
      </vt:variant>
      <vt:variant>
        <vt:i4>0</vt:i4>
      </vt:variant>
      <vt:variant>
        <vt:i4>5</vt:i4>
      </vt:variant>
      <vt:variant>
        <vt:lpwstr>http://www.olemiss.edu/depts/sds/</vt:lpwstr>
      </vt:variant>
      <vt:variant>
        <vt:lpwstr/>
      </vt:variant>
      <vt:variant>
        <vt:i4>3539034</vt:i4>
      </vt:variant>
      <vt:variant>
        <vt:i4>6</vt:i4>
      </vt:variant>
      <vt:variant>
        <vt:i4>0</vt:i4>
      </vt:variant>
      <vt:variant>
        <vt:i4>5</vt:i4>
      </vt:variant>
      <vt:variant>
        <vt:lpwstr>mailto:kcyree@bus.olemiss.edu</vt:lpwstr>
      </vt:variant>
      <vt:variant>
        <vt:lpwstr/>
      </vt:variant>
      <vt:variant>
        <vt:i4>5832794</vt:i4>
      </vt:variant>
      <vt:variant>
        <vt:i4>3</vt:i4>
      </vt:variant>
      <vt:variant>
        <vt:i4>0</vt:i4>
      </vt:variant>
      <vt:variant>
        <vt:i4>5</vt:i4>
      </vt:variant>
      <vt:variant>
        <vt:lpwstr>http://web.bryant.edu/~kcyree</vt:lpwstr>
      </vt:variant>
      <vt:variant>
        <vt:lpwstr/>
      </vt:variant>
      <vt:variant>
        <vt:i4>7864323</vt:i4>
      </vt:variant>
      <vt:variant>
        <vt:i4>0</vt:i4>
      </vt:variant>
      <vt:variant>
        <vt:i4>0</vt:i4>
      </vt:variant>
      <vt:variant>
        <vt:i4>5</vt:i4>
      </vt:variant>
      <vt:variant>
        <vt:lpwstr>mailto:kmikell@bus.olemiss.edu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AND MARKETS- FINANCE 411</dc:title>
  <dc:creator>Ken B. Cyree</dc:creator>
  <cp:lastModifiedBy>Cyree, Ken</cp:lastModifiedBy>
  <cp:revision>5</cp:revision>
  <cp:lastPrinted>2004-08-21T15:40:00Z</cp:lastPrinted>
  <dcterms:created xsi:type="dcterms:W3CDTF">2019-08-05T13:22:00Z</dcterms:created>
  <dcterms:modified xsi:type="dcterms:W3CDTF">2019-08-27T13:26:00Z</dcterms:modified>
</cp:coreProperties>
</file>